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E46F" w14:textId="77777777" w:rsidR="00DF1946" w:rsidRPr="003B3DAC" w:rsidRDefault="00DF1946" w:rsidP="000D59FD">
      <w:pPr>
        <w:spacing w:after="0" w:line="240" w:lineRule="auto"/>
        <w:jc w:val="both"/>
        <w:rPr>
          <w:rFonts w:ascii="Open Sans Light" w:hAnsi="Open Sans Light" w:cs="Open Sans Light"/>
          <w:b w:val="0"/>
          <w:sz w:val="20"/>
          <w:szCs w:val="20"/>
        </w:rPr>
      </w:pPr>
    </w:p>
    <w:p w14:paraId="314E0B7D" w14:textId="77777777" w:rsidR="007A1BCE" w:rsidRPr="003B3DAC" w:rsidRDefault="007A1BCE" w:rsidP="000D59FD">
      <w:pPr>
        <w:spacing w:after="0" w:line="240" w:lineRule="auto"/>
        <w:jc w:val="both"/>
        <w:rPr>
          <w:rFonts w:ascii="Open Sans Semibold" w:hAnsi="Open Sans Semibold" w:cs="Open Sans Semibold"/>
          <w:b w:val="0"/>
          <w:sz w:val="20"/>
          <w:szCs w:val="20"/>
        </w:rPr>
      </w:pPr>
    </w:p>
    <w:p w14:paraId="2BDA320A" w14:textId="77777777" w:rsidR="007A1BCE" w:rsidRPr="003B3DAC" w:rsidRDefault="007A1BCE" w:rsidP="000D59FD">
      <w:pPr>
        <w:spacing w:after="0" w:line="240" w:lineRule="auto"/>
        <w:jc w:val="both"/>
        <w:rPr>
          <w:rFonts w:ascii="Open Sans Semibold" w:hAnsi="Open Sans Semibold" w:cs="Open Sans Semibold"/>
          <w:b w:val="0"/>
          <w:sz w:val="20"/>
          <w:szCs w:val="20"/>
        </w:rPr>
      </w:pPr>
    </w:p>
    <w:p w14:paraId="62BB36A8" w14:textId="77777777" w:rsidR="007A1BCE" w:rsidRPr="003B3DAC" w:rsidRDefault="007A1BCE" w:rsidP="000D59FD">
      <w:pPr>
        <w:spacing w:after="0" w:line="240" w:lineRule="auto"/>
        <w:jc w:val="both"/>
        <w:rPr>
          <w:rFonts w:ascii="Open Sans Semibold" w:hAnsi="Open Sans Semibold" w:cs="Open Sans Semibold"/>
          <w:b w:val="0"/>
          <w:sz w:val="20"/>
          <w:szCs w:val="20"/>
        </w:rPr>
      </w:pPr>
    </w:p>
    <w:p w14:paraId="3720A2B1" w14:textId="77777777" w:rsidR="003B3DAC" w:rsidRDefault="003B3DAC" w:rsidP="000D59FD">
      <w:pPr>
        <w:spacing w:after="0" w:line="240" w:lineRule="auto"/>
        <w:jc w:val="both"/>
        <w:rPr>
          <w:rFonts w:ascii="Open Sans Semibold" w:hAnsi="Open Sans Semibold" w:cs="Open Sans Semibold"/>
          <w:b w:val="0"/>
          <w:sz w:val="20"/>
          <w:szCs w:val="20"/>
        </w:rPr>
      </w:pPr>
    </w:p>
    <w:p w14:paraId="47381306" w14:textId="5B5DC377" w:rsidR="00946751" w:rsidRPr="003B3DAC" w:rsidRDefault="00946751" w:rsidP="000D59FD">
      <w:pPr>
        <w:spacing w:after="0" w:line="240" w:lineRule="auto"/>
        <w:jc w:val="both"/>
        <w:rPr>
          <w:rFonts w:ascii="Open Sans Light" w:hAnsi="Open Sans Light" w:cs="Open Sans Light"/>
          <w:b w:val="0"/>
          <w:sz w:val="20"/>
          <w:szCs w:val="20"/>
        </w:rPr>
      </w:pPr>
      <w:r w:rsidRPr="003B3DAC">
        <w:rPr>
          <w:rFonts w:ascii="Open Sans Semibold" w:hAnsi="Open Sans Semibold" w:cs="Open Sans Semibold"/>
          <w:b w:val="0"/>
          <w:sz w:val="20"/>
          <w:szCs w:val="20"/>
        </w:rPr>
        <w:t>Post Title:</w:t>
      </w:r>
      <w:r w:rsidRPr="003B3DAC">
        <w:rPr>
          <w:rFonts w:ascii="Open Sans Light" w:hAnsi="Open Sans Light" w:cs="Open Sans Light"/>
          <w:b w:val="0"/>
          <w:sz w:val="20"/>
          <w:szCs w:val="20"/>
        </w:rPr>
        <w:t xml:space="preserve"> </w:t>
      </w:r>
      <w:r w:rsidR="005803B9" w:rsidRPr="003B3DAC">
        <w:rPr>
          <w:rFonts w:ascii="Open Sans Light" w:hAnsi="Open Sans Light" w:cs="Open Sans Light"/>
          <w:b w:val="0"/>
          <w:sz w:val="20"/>
          <w:szCs w:val="20"/>
        </w:rPr>
        <w:t xml:space="preserve">        </w:t>
      </w:r>
      <w:r w:rsidR="0066066B" w:rsidRPr="003B3DAC">
        <w:rPr>
          <w:rFonts w:ascii="Open Sans Light" w:hAnsi="Open Sans Light" w:cs="Open Sans Light"/>
          <w:b w:val="0"/>
          <w:sz w:val="20"/>
          <w:szCs w:val="20"/>
        </w:rPr>
        <w:t xml:space="preserve"> </w:t>
      </w:r>
      <w:r w:rsidR="00127E3B" w:rsidRPr="003B3DAC">
        <w:rPr>
          <w:rFonts w:ascii="Open Sans Light" w:hAnsi="Open Sans Light" w:cs="Open Sans Light"/>
          <w:b w:val="0"/>
          <w:sz w:val="20"/>
          <w:szCs w:val="20"/>
        </w:rPr>
        <w:tab/>
      </w:r>
      <w:r w:rsidR="00DF1946" w:rsidRPr="003B3DAC">
        <w:rPr>
          <w:rFonts w:ascii="Open Sans Light" w:hAnsi="Open Sans Light" w:cs="Open Sans Light"/>
          <w:b w:val="0"/>
          <w:bCs/>
          <w:sz w:val="20"/>
          <w:szCs w:val="20"/>
        </w:rPr>
        <w:t>Trainee Building Services Engineer</w:t>
      </w:r>
    </w:p>
    <w:p w14:paraId="5536328C" w14:textId="77777777" w:rsidR="000D59FD" w:rsidRPr="003B3DAC" w:rsidRDefault="000D59FD" w:rsidP="000D59FD">
      <w:pPr>
        <w:pStyle w:val="NoSpacing"/>
        <w:jc w:val="both"/>
        <w:rPr>
          <w:rFonts w:ascii="Open Sans Light" w:hAnsi="Open Sans Light" w:cs="Open Sans Light"/>
          <w:b w:val="0"/>
          <w:sz w:val="20"/>
          <w:szCs w:val="20"/>
        </w:rPr>
      </w:pPr>
    </w:p>
    <w:p w14:paraId="4D3EB64E" w14:textId="562AC082" w:rsidR="00DF05B3" w:rsidRPr="003B3DAC" w:rsidRDefault="00946751" w:rsidP="00E00DF3">
      <w:pPr>
        <w:pStyle w:val="NoSpacing"/>
        <w:ind w:left="2160" w:hanging="2160"/>
        <w:rPr>
          <w:rFonts w:ascii="Open Sans Light" w:hAnsi="Open Sans Light" w:cs="Open Sans Light"/>
          <w:b w:val="0"/>
          <w:sz w:val="20"/>
          <w:szCs w:val="20"/>
        </w:rPr>
      </w:pPr>
      <w:r w:rsidRPr="003B3DAC">
        <w:rPr>
          <w:rFonts w:ascii="Open Sans Semibold" w:hAnsi="Open Sans Semibold" w:cs="Open Sans Semibold"/>
          <w:b w:val="0"/>
          <w:sz w:val="20"/>
          <w:szCs w:val="20"/>
        </w:rPr>
        <w:t>Place of Work:</w:t>
      </w:r>
      <w:r w:rsidRPr="003B3DAC">
        <w:rPr>
          <w:rFonts w:ascii="Open Sans Light" w:hAnsi="Open Sans Light" w:cs="Open Sans Light"/>
          <w:b w:val="0"/>
          <w:sz w:val="20"/>
          <w:szCs w:val="20"/>
        </w:rPr>
        <w:t xml:space="preserve"> </w:t>
      </w:r>
      <w:r w:rsidR="005803B9" w:rsidRPr="003B3DAC">
        <w:rPr>
          <w:rFonts w:ascii="Open Sans Light" w:hAnsi="Open Sans Light" w:cs="Open Sans Light"/>
          <w:b w:val="0"/>
          <w:sz w:val="20"/>
          <w:szCs w:val="20"/>
        </w:rPr>
        <w:t xml:space="preserve">  </w:t>
      </w:r>
      <w:r w:rsidR="00127E3B" w:rsidRPr="003B3DAC">
        <w:rPr>
          <w:rFonts w:ascii="Open Sans Light" w:hAnsi="Open Sans Light" w:cs="Open Sans Light"/>
          <w:b w:val="0"/>
          <w:sz w:val="20"/>
          <w:szCs w:val="20"/>
        </w:rPr>
        <w:tab/>
      </w:r>
      <w:r w:rsidR="00E00DF3">
        <w:rPr>
          <w:rFonts w:ascii="Open Sans Light" w:hAnsi="Open Sans Light" w:cs="Open Sans Light"/>
          <w:b w:val="0"/>
          <w:sz w:val="20"/>
          <w:szCs w:val="20"/>
        </w:rPr>
        <w:t>Birmingham</w:t>
      </w:r>
      <w:r w:rsidR="00893709" w:rsidRPr="003B3DAC">
        <w:rPr>
          <w:rFonts w:ascii="Open Sans Light" w:hAnsi="Open Sans Light" w:cs="Open Sans Light"/>
          <w:b w:val="0"/>
          <w:sz w:val="20"/>
          <w:szCs w:val="20"/>
        </w:rPr>
        <w:t xml:space="preserve"> but role may</w:t>
      </w:r>
      <w:r w:rsidRPr="003B3DAC">
        <w:rPr>
          <w:rFonts w:ascii="Open Sans Light" w:hAnsi="Open Sans Light" w:cs="Open Sans Light"/>
          <w:b w:val="0"/>
          <w:sz w:val="20"/>
          <w:szCs w:val="20"/>
        </w:rPr>
        <w:t xml:space="preserve"> require visits to external client locations</w:t>
      </w:r>
      <w:r w:rsidR="00E00DF3">
        <w:rPr>
          <w:rFonts w:ascii="Open Sans Light" w:hAnsi="Open Sans Light" w:cs="Open Sans Light"/>
          <w:b w:val="0"/>
          <w:sz w:val="20"/>
          <w:szCs w:val="20"/>
        </w:rPr>
        <w:t>/visit head office in Northfleet on occasion</w:t>
      </w:r>
      <w:r w:rsidR="00DF05B3" w:rsidRPr="003B3DAC">
        <w:rPr>
          <w:rFonts w:ascii="Open Sans Light" w:hAnsi="Open Sans Light" w:cs="Open Sans Light"/>
          <w:b w:val="0"/>
          <w:sz w:val="20"/>
          <w:szCs w:val="20"/>
        </w:rPr>
        <w:br/>
      </w:r>
    </w:p>
    <w:p w14:paraId="79E4A21A" w14:textId="07897DFB" w:rsidR="00946751" w:rsidRPr="003B3DAC" w:rsidRDefault="00946751" w:rsidP="000D59FD">
      <w:pPr>
        <w:spacing w:after="0" w:line="240" w:lineRule="auto"/>
        <w:jc w:val="both"/>
        <w:rPr>
          <w:rFonts w:ascii="Open Sans Light" w:hAnsi="Open Sans Light" w:cs="Open Sans Light"/>
          <w:b w:val="0"/>
          <w:sz w:val="20"/>
          <w:szCs w:val="20"/>
        </w:rPr>
      </w:pPr>
      <w:r w:rsidRPr="003B3DAC">
        <w:rPr>
          <w:rFonts w:ascii="Open Sans Semibold" w:hAnsi="Open Sans Semibold" w:cs="Open Sans Semibold"/>
          <w:b w:val="0"/>
          <w:sz w:val="20"/>
          <w:szCs w:val="20"/>
        </w:rPr>
        <w:t>Hours of work:</w:t>
      </w:r>
      <w:r w:rsidRPr="003B3DAC">
        <w:rPr>
          <w:rFonts w:ascii="Open Sans Light" w:hAnsi="Open Sans Light" w:cs="Open Sans Light"/>
          <w:b w:val="0"/>
          <w:sz w:val="20"/>
          <w:szCs w:val="20"/>
        </w:rPr>
        <w:t xml:space="preserve"> </w:t>
      </w:r>
      <w:r w:rsidR="005803B9" w:rsidRPr="003B3DAC">
        <w:rPr>
          <w:rFonts w:ascii="Open Sans Light" w:hAnsi="Open Sans Light" w:cs="Open Sans Light"/>
          <w:b w:val="0"/>
          <w:sz w:val="20"/>
          <w:szCs w:val="20"/>
        </w:rPr>
        <w:t xml:space="preserve">  </w:t>
      </w:r>
      <w:r w:rsidR="00127E3B" w:rsidRPr="003B3DAC">
        <w:rPr>
          <w:rFonts w:ascii="Open Sans Light" w:hAnsi="Open Sans Light" w:cs="Open Sans Light"/>
          <w:b w:val="0"/>
          <w:sz w:val="20"/>
          <w:szCs w:val="20"/>
        </w:rPr>
        <w:tab/>
      </w:r>
      <w:r w:rsidR="00131EAA" w:rsidRPr="003B3DAC">
        <w:rPr>
          <w:rFonts w:ascii="Open Sans Light" w:hAnsi="Open Sans Light" w:cs="Open Sans Light"/>
          <w:b w:val="0"/>
          <w:sz w:val="20"/>
          <w:szCs w:val="20"/>
        </w:rPr>
        <w:t>Full time 37.5</w:t>
      </w:r>
      <w:r w:rsidRPr="003B3DAC">
        <w:rPr>
          <w:rFonts w:ascii="Open Sans Light" w:hAnsi="Open Sans Light" w:cs="Open Sans Light"/>
          <w:b w:val="0"/>
          <w:sz w:val="20"/>
          <w:szCs w:val="20"/>
        </w:rPr>
        <w:t xml:space="preserve"> hours per week</w:t>
      </w:r>
    </w:p>
    <w:p w14:paraId="33B75255" w14:textId="77777777" w:rsidR="000D59FD" w:rsidRPr="003B3DAC" w:rsidRDefault="000D59FD" w:rsidP="000D59FD">
      <w:pPr>
        <w:spacing w:after="0" w:line="240" w:lineRule="auto"/>
        <w:jc w:val="both"/>
        <w:rPr>
          <w:rFonts w:ascii="Open Sans Light" w:hAnsi="Open Sans Light" w:cs="Open Sans Light"/>
          <w:b w:val="0"/>
          <w:sz w:val="20"/>
          <w:szCs w:val="20"/>
        </w:rPr>
      </w:pPr>
    </w:p>
    <w:p w14:paraId="532BC27E" w14:textId="0E2FD07B" w:rsidR="00946751" w:rsidRPr="003B3DAC" w:rsidRDefault="00946751" w:rsidP="000D59FD">
      <w:pPr>
        <w:spacing w:after="0" w:line="240" w:lineRule="auto"/>
        <w:jc w:val="both"/>
        <w:rPr>
          <w:rFonts w:ascii="Open Sans Light" w:hAnsi="Open Sans Light" w:cs="Open Sans Light"/>
          <w:b w:val="0"/>
          <w:sz w:val="20"/>
          <w:szCs w:val="20"/>
        </w:rPr>
      </w:pPr>
      <w:r w:rsidRPr="003B3DAC">
        <w:rPr>
          <w:rFonts w:ascii="Open Sans Semibold" w:hAnsi="Open Sans Semibold" w:cs="Open Sans Semibold"/>
          <w:b w:val="0"/>
          <w:sz w:val="20"/>
          <w:szCs w:val="20"/>
        </w:rPr>
        <w:t>Salary:</w:t>
      </w:r>
      <w:r w:rsidRPr="003B3DAC">
        <w:rPr>
          <w:rFonts w:ascii="Open Sans Light" w:hAnsi="Open Sans Light" w:cs="Open Sans Light"/>
          <w:b w:val="0"/>
          <w:sz w:val="20"/>
          <w:szCs w:val="20"/>
        </w:rPr>
        <w:t xml:space="preserve"> </w:t>
      </w:r>
      <w:r w:rsidR="005803B9" w:rsidRPr="003B3DAC">
        <w:rPr>
          <w:rFonts w:ascii="Open Sans Light" w:hAnsi="Open Sans Light" w:cs="Open Sans Light"/>
          <w:b w:val="0"/>
          <w:sz w:val="20"/>
          <w:szCs w:val="20"/>
        </w:rPr>
        <w:t xml:space="preserve">             </w:t>
      </w:r>
      <w:r w:rsidR="00127E3B" w:rsidRPr="003B3DAC">
        <w:rPr>
          <w:rFonts w:ascii="Open Sans Light" w:hAnsi="Open Sans Light" w:cs="Open Sans Light"/>
          <w:b w:val="0"/>
          <w:sz w:val="20"/>
          <w:szCs w:val="20"/>
        </w:rPr>
        <w:tab/>
      </w:r>
      <w:r w:rsidR="003B3DAC">
        <w:rPr>
          <w:rFonts w:ascii="Open Sans Light" w:hAnsi="Open Sans Light" w:cs="Open Sans Light"/>
          <w:b w:val="0"/>
          <w:sz w:val="20"/>
          <w:szCs w:val="20"/>
        </w:rPr>
        <w:tab/>
      </w:r>
      <w:r w:rsidR="00DF05B3" w:rsidRPr="003B3DAC">
        <w:rPr>
          <w:rFonts w:ascii="Open Sans Light" w:hAnsi="Open Sans Light" w:cs="Open Sans Light"/>
          <w:b w:val="0"/>
          <w:sz w:val="20"/>
          <w:szCs w:val="20"/>
        </w:rPr>
        <w:t>Depending upon experience and qualification</w:t>
      </w:r>
      <w:r w:rsidR="00023F62" w:rsidRPr="003B3DAC">
        <w:rPr>
          <w:rFonts w:ascii="Open Sans Light" w:hAnsi="Open Sans Light" w:cs="Open Sans Light"/>
          <w:b w:val="0"/>
          <w:sz w:val="20"/>
          <w:szCs w:val="20"/>
        </w:rPr>
        <w:t xml:space="preserve"> progress</w:t>
      </w:r>
    </w:p>
    <w:p w14:paraId="5C519122" w14:textId="77777777" w:rsidR="000D59FD" w:rsidRPr="003B3DAC" w:rsidRDefault="000D59FD" w:rsidP="000D59FD">
      <w:pPr>
        <w:spacing w:after="0" w:line="240" w:lineRule="auto"/>
        <w:jc w:val="both"/>
        <w:rPr>
          <w:rFonts w:ascii="Open Sans Light" w:hAnsi="Open Sans Light" w:cs="Open Sans Light"/>
          <w:b w:val="0"/>
          <w:sz w:val="20"/>
          <w:szCs w:val="20"/>
        </w:rPr>
      </w:pPr>
    </w:p>
    <w:p w14:paraId="50D15023" w14:textId="03849E3A" w:rsidR="00946751" w:rsidRPr="003B3DAC" w:rsidRDefault="00DF05B3" w:rsidP="000D59FD">
      <w:pPr>
        <w:spacing w:after="0" w:line="240" w:lineRule="auto"/>
        <w:jc w:val="both"/>
        <w:rPr>
          <w:rFonts w:ascii="Open Sans Light" w:hAnsi="Open Sans Light" w:cs="Open Sans Light"/>
          <w:b w:val="0"/>
          <w:sz w:val="20"/>
          <w:szCs w:val="20"/>
        </w:rPr>
      </w:pPr>
      <w:r w:rsidRPr="003B3DAC">
        <w:rPr>
          <w:rFonts w:ascii="Open Sans Semibold" w:hAnsi="Open Sans Semibold" w:cs="Open Sans Semibold"/>
          <w:b w:val="0"/>
          <w:sz w:val="20"/>
          <w:szCs w:val="20"/>
        </w:rPr>
        <w:t>Accountable to:</w:t>
      </w:r>
      <w:r w:rsidRPr="003B3DAC">
        <w:rPr>
          <w:rFonts w:ascii="Open Sans Light" w:hAnsi="Open Sans Light" w:cs="Open Sans Light"/>
          <w:b w:val="0"/>
          <w:sz w:val="20"/>
          <w:szCs w:val="20"/>
        </w:rPr>
        <w:t xml:space="preserve"> </w:t>
      </w:r>
      <w:r w:rsidR="00127E3B" w:rsidRPr="003B3DAC">
        <w:rPr>
          <w:rFonts w:ascii="Open Sans Light" w:hAnsi="Open Sans Light" w:cs="Open Sans Light"/>
          <w:b w:val="0"/>
          <w:sz w:val="20"/>
          <w:szCs w:val="20"/>
        </w:rPr>
        <w:tab/>
      </w:r>
      <w:r w:rsidR="005413E0">
        <w:rPr>
          <w:rFonts w:ascii="Open Sans Light" w:hAnsi="Open Sans Light" w:cs="Open Sans Light"/>
          <w:b w:val="0"/>
          <w:sz w:val="20"/>
          <w:szCs w:val="20"/>
        </w:rPr>
        <w:t xml:space="preserve">Team Leader / </w:t>
      </w:r>
      <w:r w:rsidR="00191E58">
        <w:rPr>
          <w:rFonts w:ascii="Open Sans Light" w:hAnsi="Open Sans Light" w:cs="Open Sans Light"/>
          <w:b w:val="0"/>
          <w:sz w:val="20"/>
          <w:szCs w:val="20"/>
        </w:rPr>
        <w:t xml:space="preserve">Senior Engineer / </w:t>
      </w:r>
      <w:r w:rsidR="0076579D" w:rsidRPr="003B3DAC">
        <w:rPr>
          <w:rFonts w:ascii="Open Sans Light" w:hAnsi="Open Sans Light" w:cs="Open Sans Light"/>
          <w:b w:val="0"/>
          <w:sz w:val="20"/>
          <w:szCs w:val="20"/>
        </w:rPr>
        <w:t>Associate</w:t>
      </w:r>
      <w:r w:rsidR="00D721E4" w:rsidRPr="003B3DAC">
        <w:rPr>
          <w:rFonts w:ascii="Open Sans Light" w:hAnsi="Open Sans Light" w:cs="Open Sans Light"/>
          <w:b w:val="0"/>
          <w:sz w:val="20"/>
          <w:szCs w:val="20"/>
        </w:rPr>
        <w:t xml:space="preserve"> </w:t>
      </w:r>
      <w:r w:rsidR="0076579D" w:rsidRPr="003B3DAC">
        <w:rPr>
          <w:rFonts w:ascii="Open Sans Light" w:hAnsi="Open Sans Light" w:cs="Open Sans Light"/>
          <w:b w:val="0"/>
          <w:sz w:val="20"/>
          <w:szCs w:val="20"/>
        </w:rPr>
        <w:t>/</w:t>
      </w:r>
      <w:r w:rsidR="00D721E4" w:rsidRPr="003B3DAC">
        <w:rPr>
          <w:rFonts w:ascii="Open Sans Light" w:hAnsi="Open Sans Light" w:cs="Open Sans Light"/>
          <w:b w:val="0"/>
          <w:sz w:val="20"/>
          <w:szCs w:val="20"/>
        </w:rPr>
        <w:t xml:space="preserve"> </w:t>
      </w:r>
      <w:r w:rsidR="0076579D" w:rsidRPr="003B3DAC">
        <w:rPr>
          <w:rFonts w:ascii="Open Sans Light" w:hAnsi="Open Sans Light" w:cs="Open Sans Light"/>
          <w:b w:val="0"/>
          <w:sz w:val="20"/>
          <w:szCs w:val="20"/>
        </w:rPr>
        <w:t>Director</w:t>
      </w:r>
    </w:p>
    <w:p w14:paraId="7DE4C93C" w14:textId="77777777" w:rsidR="000D59FD" w:rsidRPr="003B3DAC" w:rsidRDefault="000D59FD" w:rsidP="000D59FD">
      <w:pPr>
        <w:spacing w:after="0" w:line="240" w:lineRule="auto"/>
        <w:jc w:val="both"/>
        <w:rPr>
          <w:rFonts w:ascii="Open Sans Light" w:hAnsi="Open Sans Light" w:cs="Open Sans Light"/>
          <w:b w:val="0"/>
          <w:sz w:val="20"/>
          <w:szCs w:val="20"/>
        </w:rPr>
      </w:pPr>
    </w:p>
    <w:p w14:paraId="08FC2BEE" w14:textId="12E0D007" w:rsidR="00946751" w:rsidRPr="003B3DAC" w:rsidRDefault="00946751" w:rsidP="00DF1946">
      <w:pPr>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Main Purpose of role:</w:t>
      </w:r>
    </w:p>
    <w:p w14:paraId="2B4247CE" w14:textId="08751885" w:rsidR="0076579D" w:rsidRDefault="0076579D" w:rsidP="00DF1946">
      <w:pPr>
        <w:spacing w:after="0" w:line="240" w:lineRule="auto"/>
        <w:jc w:val="both"/>
        <w:rPr>
          <w:rFonts w:ascii="Open Sans Light" w:hAnsi="Open Sans Light" w:cs="Open Sans Light"/>
          <w:b w:val="0"/>
          <w:sz w:val="20"/>
          <w:szCs w:val="20"/>
        </w:rPr>
      </w:pPr>
      <w:bookmarkStart w:id="0" w:name="_Hlk121219437"/>
      <w:r w:rsidRPr="003B3DAC">
        <w:rPr>
          <w:rFonts w:ascii="Open Sans Light" w:hAnsi="Open Sans Light" w:cs="Open Sans Light"/>
          <w:b w:val="0"/>
          <w:sz w:val="20"/>
          <w:szCs w:val="20"/>
        </w:rPr>
        <w:t>Working closely with Team Leaders to progress project design on multiple projects, producing schematics and engineering calculations within agreed timescales. Working towards sound knowledge of the Building Services Industry and supporting the team with development of technical knowledge and assisting with AutoCAD</w:t>
      </w:r>
      <w:r w:rsidR="00655040">
        <w:rPr>
          <w:rFonts w:ascii="Open Sans Light" w:hAnsi="Open Sans Light" w:cs="Open Sans Light"/>
          <w:b w:val="0"/>
          <w:sz w:val="20"/>
          <w:szCs w:val="20"/>
        </w:rPr>
        <w:t>/Revit</w:t>
      </w:r>
      <w:r w:rsidRPr="003B3DAC">
        <w:rPr>
          <w:rFonts w:ascii="Open Sans Light" w:hAnsi="Open Sans Light" w:cs="Open Sans Light"/>
          <w:b w:val="0"/>
          <w:sz w:val="20"/>
          <w:szCs w:val="20"/>
        </w:rPr>
        <w:t xml:space="preserve"> design</w:t>
      </w:r>
      <w:r w:rsidR="000D59FD" w:rsidRPr="003B3DAC">
        <w:rPr>
          <w:rFonts w:ascii="Open Sans Light" w:hAnsi="Open Sans Light" w:cs="Open Sans Light"/>
          <w:b w:val="0"/>
          <w:sz w:val="20"/>
          <w:szCs w:val="20"/>
        </w:rPr>
        <w:t>.</w:t>
      </w:r>
    </w:p>
    <w:p w14:paraId="32E0B870" w14:textId="72106518" w:rsidR="00191E58" w:rsidRDefault="00191E58" w:rsidP="00DF1946">
      <w:pPr>
        <w:spacing w:after="0" w:line="240" w:lineRule="auto"/>
        <w:jc w:val="both"/>
        <w:rPr>
          <w:rFonts w:ascii="Open Sans Light" w:hAnsi="Open Sans Light" w:cs="Open Sans Light"/>
          <w:b w:val="0"/>
          <w:sz w:val="20"/>
          <w:szCs w:val="20"/>
        </w:rPr>
      </w:pPr>
    </w:p>
    <w:p w14:paraId="7A0343B3" w14:textId="4DB263AB" w:rsidR="00191E58" w:rsidRPr="003B3DAC" w:rsidRDefault="00191E58" w:rsidP="00DF1946">
      <w:pPr>
        <w:spacing w:after="0" w:line="240" w:lineRule="auto"/>
        <w:jc w:val="both"/>
        <w:rPr>
          <w:rFonts w:ascii="Open Sans Light" w:hAnsi="Open Sans Light" w:cs="Open Sans Light"/>
          <w:b w:val="0"/>
          <w:sz w:val="20"/>
          <w:szCs w:val="20"/>
        </w:rPr>
      </w:pPr>
      <w:r>
        <w:rPr>
          <w:rFonts w:ascii="Open Sans Light" w:hAnsi="Open Sans Light" w:cs="Open Sans Light"/>
          <w:b w:val="0"/>
          <w:sz w:val="20"/>
          <w:szCs w:val="20"/>
        </w:rPr>
        <w:t>You will be required to attend college/university one day a week to complete a Building Services Degree.</w:t>
      </w:r>
    </w:p>
    <w:bookmarkEnd w:id="0"/>
    <w:p w14:paraId="6F8274C6" w14:textId="77777777" w:rsidR="000D59FD" w:rsidRPr="003B3DAC" w:rsidRDefault="000D59FD" w:rsidP="000D59FD">
      <w:pPr>
        <w:spacing w:after="0" w:line="240" w:lineRule="auto"/>
        <w:jc w:val="both"/>
        <w:rPr>
          <w:rFonts w:ascii="Open Sans Light" w:hAnsi="Open Sans Light" w:cs="Open Sans Light"/>
          <w:b w:val="0"/>
          <w:sz w:val="20"/>
          <w:szCs w:val="20"/>
        </w:rPr>
      </w:pPr>
    </w:p>
    <w:p w14:paraId="1B887D53" w14:textId="77777777" w:rsidR="00D721E4" w:rsidRPr="003B3DAC" w:rsidRDefault="00946751" w:rsidP="00DF1946">
      <w:pPr>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Principal tasks and responsibilities:</w:t>
      </w:r>
    </w:p>
    <w:p w14:paraId="754109A3" w14:textId="4DADB1BD" w:rsidR="0076579D" w:rsidRPr="003B3DAC" w:rsidRDefault="0076579D" w:rsidP="000D59FD">
      <w:pPr>
        <w:spacing w:after="0" w:line="240" w:lineRule="auto"/>
        <w:ind w:left="360"/>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Design</w:t>
      </w:r>
    </w:p>
    <w:p w14:paraId="5B1BADFF" w14:textId="297A0F03"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Produce schematics, elevations, details etc in AutoCAD</w:t>
      </w:r>
      <w:r w:rsidR="00655040">
        <w:rPr>
          <w:rFonts w:ascii="Open Sans Light" w:hAnsi="Open Sans Light" w:cs="Open Sans Light"/>
          <w:b w:val="0"/>
          <w:sz w:val="20"/>
          <w:szCs w:val="20"/>
        </w:rPr>
        <w:t>/Revit</w:t>
      </w:r>
      <w:r w:rsidRPr="003B3DAC">
        <w:rPr>
          <w:rFonts w:ascii="Open Sans Light" w:hAnsi="Open Sans Light" w:cs="Open Sans Light"/>
          <w:b w:val="0"/>
          <w:sz w:val="20"/>
          <w:szCs w:val="20"/>
        </w:rPr>
        <w:t xml:space="preserve"> in accordance with Team Leaders instructions and CAD</w:t>
      </w:r>
      <w:r w:rsidR="00655040">
        <w:rPr>
          <w:rFonts w:ascii="Open Sans Light" w:hAnsi="Open Sans Light" w:cs="Open Sans Light"/>
          <w:b w:val="0"/>
          <w:sz w:val="20"/>
          <w:szCs w:val="20"/>
        </w:rPr>
        <w:t>/Revit</w:t>
      </w:r>
      <w:r w:rsidRPr="003B3DAC">
        <w:rPr>
          <w:rFonts w:ascii="Open Sans Light" w:hAnsi="Open Sans Light" w:cs="Open Sans Light"/>
          <w:b w:val="0"/>
          <w:sz w:val="20"/>
          <w:szCs w:val="20"/>
        </w:rPr>
        <w:t xml:space="preserve"> standards</w:t>
      </w:r>
    </w:p>
    <w:p w14:paraId="4FEEEC2C" w14:textId="43AE7B20"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show initiative to assist the Team Leader with management of the design and progress on the Team’s projects adhering to deadlines and seeking additional information to solve engineering challenges</w:t>
      </w:r>
    </w:p>
    <w:p w14:paraId="1BE73A57" w14:textId="17B6481B"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complete all calculations and understand the engineering principles behind the calculations</w:t>
      </w:r>
    </w:p>
    <w:p w14:paraId="10B5D3BB" w14:textId="46F8E03E"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have an understanding of the system being designed and the project as a whole</w:t>
      </w:r>
    </w:p>
    <w:p w14:paraId="2A886249" w14:textId="583DE687"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Responsible for the primary checking of own work ensuring that it is in line with latest procedures, checklists and master drawings/CAD</w:t>
      </w:r>
      <w:r w:rsidR="00655040">
        <w:rPr>
          <w:rFonts w:ascii="Open Sans Light" w:hAnsi="Open Sans Light" w:cs="Open Sans Light"/>
          <w:b w:val="0"/>
          <w:sz w:val="20"/>
          <w:szCs w:val="20"/>
        </w:rPr>
        <w:t>/Revit</w:t>
      </w:r>
      <w:r w:rsidRPr="003B3DAC">
        <w:rPr>
          <w:rFonts w:ascii="Open Sans Light" w:hAnsi="Open Sans Light" w:cs="Open Sans Light"/>
          <w:b w:val="0"/>
          <w:sz w:val="20"/>
          <w:szCs w:val="20"/>
        </w:rPr>
        <w:t xml:space="preserve"> standards</w:t>
      </w:r>
    </w:p>
    <w:p w14:paraId="4D2F4A95" w14:textId="509F2878"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Coordinate designs with other disciplines</w:t>
      </w:r>
    </w:p>
    <w:p w14:paraId="2A4D1B95" w14:textId="04E054F8"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Organise issue of produced information and file relevant PDF/DWGs of drawings / documents produced</w:t>
      </w:r>
    </w:p>
    <w:p w14:paraId="77CA4BA4" w14:textId="0BA4FB0C"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Follow W</w:t>
      </w:r>
      <w:r w:rsidR="007E7083">
        <w:rPr>
          <w:rFonts w:ascii="Open Sans Light" w:hAnsi="Open Sans Light" w:cs="Open Sans Light"/>
          <w:b w:val="0"/>
          <w:sz w:val="20"/>
          <w:szCs w:val="20"/>
        </w:rPr>
        <w:t>CL</w:t>
      </w:r>
      <w:r w:rsidRPr="003B3DAC">
        <w:rPr>
          <w:rFonts w:ascii="Open Sans Light" w:hAnsi="Open Sans Light" w:cs="Open Sans Light"/>
          <w:b w:val="0"/>
          <w:sz w:val="20"/>
          <w:szCs w:val="20"/>
        </w:rPr>
        <w:t xml:space="preserve"> drawing issue and quality control procedure, including putting information through the QC process and the use of master drawings and checklists</w:t>
      </w:r>
    </w:p>
    <w:p w14:paraId="46EB3FF8" w14:textId="3ED981E7"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be familiar and keep up to date with British Standards, industry guides and approved documents etc</w:t>
      </w:r>
      <w:r w:rsidR="002816B6" w:rsidRPr="003B3DAC">
        <w:rPr>
          <w:rFonts w:ascii="Open Sans Light" w:hAnsi="Open Sans Light" w:cs="Open Sans Light"/>
          <w:b w:val="0"/>
          <w:sz w:val="20"/>
          <w:szCs w:val="20"/>
        </w:rPr>
        <w:t>.</w:t>
      </w:r>
    </w:p>
    <w:p w14:paraId="43FA0809" w14:textId="795B5FDA" w:rsidR="0076579D"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work towards gaining an understanding of the fundamentals of other disciplines</w:t>
      </w:r>
    </w:p>
    <w:p w14:paraId="64D2A43E" w14:textId="20B3A202" w:rsidR="00023F62" w:rsidRPr="003B3DAC" w:rsidRDefault="0076579D" w:rsidP="000D59FD">
      <w:pPr>
        <w:pStyle w:val="NoSpacing"/>
        <w:numPr>
          <w:ilvl w:val="0"/>
          <w:numId w:val="22"/>
        </w:numPr>
        <w:jc w:val="both"/>
        <w:rPr>
          <w:rFonts w:ascii="Open Sans Light" w:hAnsi="Open Sans Light" w:cs="Open Sans Light"/>
          <w:b w:val="0"/>
          <w:sz w:val="20"/>
          <w:szCs w:val="20"/>
        </w:rPr>
      </w:pPr>
      <w:r w:rsidRPr="003B3DAC">
        <w:rPr>
          <w:rFonts w:ascii="Open Sans Light" w:hAnsi="Open Sans Light" w:cs="Open Sans Light"/>
          <w:b w:val="0"/>
          <w:sz w:val="20"/>
          <w:szCs w:val="20"/>
        </w:rPr>
        <w:t>To assist with other AutoCAD</w:t>
      </w:r>
      <w:r w:rsidR="00655040">
        <w:rPr>
          <w:rFonts w:ascii="Open Sans Light" w:hAnsi="Open Sans Light" w:cs="Open Sans Light"/>
          <w:b w:val="0"/>
          <w:sz w:val="20"/>
          <w:szCs w:val="20"/>
        </w:rPr>
        <w:t>/Revit</w:t>
      </w:r>
      <w:r w:rsidRPr="003B3DAC">
        <w:rPr>
          <w:rFonts w:ascii="Open Sans Light" w:hAnsi="Open Sans Light" w:cs="Open Sans Light"/>
          <w:b w:val="0"/>
          <w:sz w:val="20"/>
          <w:szCs w:val="20"/>
        </w:rPr>
        <w:t xml:space="preserve"> work when workload requires</w:t>
      </w:r>
    </w:p>
    <w:p w14:paraId="2A4EF023" w14:textId="77777777" w:rsidR="00D721E4" w:rsidRPr="003B3DAC" w:rsidRDefault="00D721E4" w:rsidP="000D59FD">
      <w:pPr>
        <w:pStyle w:val="NoSpacing"/>
        <w:ind w:left="720"/>
        <w:jc w:val="both"/>
        <w:rPr>
          <w:rFonts w:ascii="Open Sans Light" w:hAnsi="Open Sans Light" w:cs="Open Sans Light"/>
          <w:b w:val="0"/>
          <w:sz w:val="20"/>
          <w:szCs w:val="20"/>
        </w:rPr>
      </w:pPr>
    </w:p>
    <w:p w14:paraId="60AA08DE" w14:textId="0F7ABF87" w:rsidR="00D721E4" w:rsidRPr="003B3DAC" w:rsidRDefault="0076579D" w:rsidP="000F2981">
      <w:pPr>
        <w:ind w:firstLine="426"/>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Com</w:t>
      </w:r>
      <w:r w:rsidR="00D721E4" w:rsidRPr="003B3DAC">
        <w:rPr>
          <w:rFonts w:ascii="Open Sans Semibold" w:hAnsi="Open Sans Semibold" w:cs="Open Sans Semibold"/>
          <w:b w:val="0"/>
          <w:bCs/>
          <w:sz w:val="20"/>
          <w:szCs w:val="20"/>
        </w:rPr>
        <w:t>m</w:t>
      </w:r>
      <w:r w:rsidRPr="003B3DAC">
        <w:rPr>
          <w:rFonts w:ascii="Open Sans Semibold" w:hAnsi="Open Sans Semibold" w:cs="Open Sans Semibold"/>
          <w:b w:val="0"/>
          <w:bCs/>
          <w:sz w:val="20"/>
          <w:szCs w:val="20"/>
        </w:rPr>
        <w:t>unication</w:t>
      </w:r>
    </w:p>
    <w:p w14:paraId="60A06EE2" w14:textId="69E9B9B6" w:rsidR="002816B6" w:rsidRDefault="0076579D" w:rsidP="002816B6">
      <w:pPr>
        <w:pStyle w:val="NoSpacing"/>
        <w:numPr>
          <w:ilvl w:val="0"/>
          <w:numId w:val="24"/>
        </w:numPr>
        <w:rPr>
          <w:rFonts w:ascii="Open Sans Light" w:hAnsi="Open Sans Light" w:cs="Open Sans Light"/>
          <w:b w:val="0"/>
          <w:sz w:val="20"/>
          <w:szCs w:val="20"/>
        </w:rPr>
      </w:pPr>
      <w:r w:rsidRPr="003B3DAC">
        <w:rPr>
          <w:rFonts w:ascii="Open Sans Light" w:hAnsi="Open Sans Light" w:cs="Open Sans Light"/>
          <w:b w:val="0"/>
          <w:sz w:val="20"/>
          <w:szCs w:val="20"/>
        </w:rPr>
        <w:t>Maintain regular progress conversations with Team Leader</w:t>
      </w:r>
    </w:p>
    <w:p w14:paraId="0F5887B9" w14:textId="1C13A1F1" w:rsidR="0076579D" w:rsidRDefault="0076579D" w:rsidP="004B39AF">
      <w:pPr>
        <w:pStyle w:val="NoSpacing"/>
        <w:rPr>
          <w:rFonts w:ascii="Open Sans Light" w:hAnsi="Open Sans Light" w:cs="Open Sans Light"/>
          <w:b w:val="0"/>
          <w:sz w:val="20"/>
          <w:szCs w:val="20"/>
        </w:rPr>
      </w:pPr>
    </w:p>
    <w:p w14:paraId="15D85A84" w14:textId="77777777" w:rsidR="006F4686" w:rsidRPr="003B3DAC" w:rsidRDefault="006F4686" w:rsidP="002816B6">
      <w:pPr>
        <w:pStyle w:val="NoSpacing"/>
        <w:ind w:left="720"/>
        <w:rPr>
          <w:rFonts w:ascii="Open Sans Light" w:hAnsi="Open Sans Light" w:cs="Open Sans Light"/>
          <w:b w:val="0"/>
          <w:sz w:val="20"/>
          <w:szCs w:val="20"/>
        </w:rPr>
      </w:pPr>
    </w:p>
    <w:p w14:paraId="25249214" w14:textId="00161AF0" w:rsidR="00062D49" w:rsidRPr="003B3DAC" w:rsidRDefault="00946751" w:rsidP="00F94F1F">
      <w:pPr>
        <w:ind w:firstLine="426"/>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General</w:t>
      </w:r>
    </w:p>
    <w:p w14:paraId="18CF3E06"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Complete timesheets daily and accurately</w:t>
      </w:r>
    </w:p>
    <w:p w14:paraId="618B1B9C"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Portray a professional image to colleagues, senior employees and Clients in person and in all communications</w:t>
      </w:r>
    </w:p>
    <w:p w14:paraId="30AF08B0"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bookmarkStart w:id="1" w:name="_Hlk34819601"/>
      <w:r w:rsidRPr="003B3DAC">
        <w:rPr>
          <w:rFonts w:ascii="Open Sans Light" w:hAnsi="Open Sans Light" w:cs="Open Sans Light"/>
          <w:sz w:val="20"/>
          <w:szCs w:val="20"/>
        </w:rPr>
        <w:t>Be punctual and dress in a business-like manner</w:t>
      </w:r>
    </w:p>
    <w:bookmarkEnd w:id="1"/>
    <w:p w14:paraId="45ED19AF"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maintain a generally proactive approach to all aspects of the role</w:t>
      </w:r>
    </w:p>
    <w:p w14:paraId="33FF2EEF"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Constantly maintain an upmost level of confidentiality and discretion with all information pertaining to the business</w:t>
      </w:r>
    </w:p>
    <w:p w14:paraId="5FB850ED"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ensure the Health and Safety of self, customers and colleagues, taking all reasonable steps to ensure safety in the workplace</w:t>
      </w:r>
    </w:p>
    <w:p w14:paraId="3D058697"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adhere to all Company policies and procedures</w:t>
      </w:r>
    </w:p>
    <w:p w14:paraId="18091750"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determine learning, training and development targets with team leader and undertake training and development to meet individual goals</w:t>
      </w:r>
    </w:p>
    <w:p w14:paraId="2FD02457"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undertake any tasks as reasonably requested by Line Manager or Senior Management Team outside of normal job requirements, when needed</w:t>
      </w:r>
    </w:p>
    <w:p w14:paraId="5F0EF3FF" w14:textId="77777777" w:rsidR="002816B6" w:rsidRPr="003B3DAC" w:rsidRDefault="002816B6" w:rsidP="002816B6">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participate as an effective and willing team member in order to achieve individual and team goals</w:t>
      </w:r>
    </w:p>
    <w:p w14:paraId="4207F8DA" w14:textId="77777777" w:rsidR="00A21393" w:rsidRDefault="002816B6" w:rsidP="00A21393">
      <w:pPr>
        <w:pStyle w:val="ListParagraph"/>
        <w:numPr>
          <w:ilvl w:val="0"/>
          <w:numId w:val="2"/>
        </w:numPr>
        <w:spacing w:after="160" w:line="259" w:lineRule="auto"/>
        <w:ind w:left="720"/>
        <w:jc w:val="both"/>
        <w:rPr>
          <w:rFonts w:ascii="Open Sans Light" w:hAnsi="Open Sans Light" w:cs="Open Sans Light"/>
          <w:sz w:val="20"/>
          <w:szCs w:val="20"/>
        </w:rPr>
      </w:pPr>
      <w:r w:rsidRPr="003B3DAC">
        <w:rPr>
          <w:rFonts w:ascii="Open Sans Light" w:hAnsi="Open Sans Light" w:cs="Open Sans Light"/>
          <w:sz w:val="20"/>
          <w:szCs w:val="20"/>
        </w:rPr>
        <w:t>To proactively progress learning of job specific topics to develop a full technical knowledge base</w:t>
      </w:r>
    </w:p>
    <w:p w14:paraId="7FEC5B96" w14:textId="64FFBD24" w:rsidR="00A21393" w:rsidRPr="00A21393" w:rsidRDefault="00A21393" w:rsidP="00A21393">
      <w:pPr>
        <w:pStyle w:val="ListParagraph"/>
        <w:numPr>
          <w:ilvl w:val="0"/>
          <w:numId w:val="2"/>
        </w:numPr>
        <w:spacing w:after="160" w:line="259" w:lineRule="auto"/>
        <w:ind w:left="720"/>
        <w:jc w:val="both"/>
        <w:rPr>
          <w:rFonts w:ascii="Open Sans Light" w:hAnsi="Open Sans Light" w:cs="Open Sans Light"/>
          <w:sz w:val="20"/>
          <w:szCs w:val="20"/>
        </w:rPr>
      </w:pPr>
      <w:r w:rsidRPr="00A21393">
        <w:rPr>
          <w:rFonts w:ascii="Open Sans Light" w:hAnsi="Open Sans Light" w:cs="Open Sans Light"/>
          <w:sz w:val="20"/>
          <w:szCs w:val="20"/>
        </w:rPr>
        <w:t>Our mission is to reduce our carbon footprint and promote sustainable practices in all aspects of our business</w:t>
      </w:r>
    </w:p>
    <w:p w14:paraId="2F04D1D4" w14:textId="77777777" w:rsidR="00D721E4" w:rsidRPr="003B3DAC" w:rsidRDefault="00D721E4" w:rsidP="00F321CB">
      <w:pPr>
        <w:pStyle w:val="NoSpacing"/>
        <w:ind w:left="360"/>
        <w:jc w:val="both"/>
        <w:rPr>
          <w:rFonts w:ascii="Open Sans Light" w:hAnsi="Open Sans Light" w:cs="Open Sans Light"/>
          <w:b w:val="0"/>
          <w:sz w:val="20"/>
          <w:szCs w:val="20"/>
        </w:rPr>
      </w:pPr>
    </w:p>
    <w:p w14:paraId="2E407536" w14:textId="7061B45E" w:rsidR="00293FCE" w:rsidRPr="003B3DAC" w:rsidRDefault="00946751" w:rsidP="000D59FD">
      <w:pPr>
        <w:spacing w:after="0" w:line="240" w:lineRule="auto"/>
        <w:jc w:val="both"/>
        <w:rPr>
          <w:rFonts w:ascii="Open Sans Light" w:hAnsi="Open Sans Light" w:cs="Open Sans Light"/>
          <w:b w:val="0"/>
          <w:i/>
          <w:sz w:val="20"/>
          <w:szCs w:val="20"/>
        </w:rPr>
      </w:pPr>
      <w:r w:rsidRPr="003B3DAC">
        <w:rPr>
          <w:rFonts w:ascii="Open Sans Light" w:hAnsi="Open Sans Light" w:cs="Open Sans Light"/>
          <w:b w:val="0"/>
          <w:i/>
          <w:sz w:val="20"/>
          <w:szCs w:val="20"/>
        </w:rPr>
        <w:t>The job description sets out the main duties of the post at the date when it was</w:t>
      </w:r>
      <w:r w:rsidR="00B9043A" w:rsidRPr="003B3DAC">
        <w:rPr>
          <w:rFonts w:ascii="Open Sans Light" w:hAnsi="Open Sans Light" w:cs="Open Sans Light"/>
          <w:b w:val="0"/>
          <w:i/>
          <w:sz w:val="20"/>
          <w:szCs w:val="20"/>
        </w:rPr>
        <w:t xml:space="preserve"> </w:t>
      </w:r>
      <w:r w:rsidRPr="003B3DAC">
        <w:rPr>
          <w:rFonts w:ascii="Open Sans Light" w:hAnsi="Open Sans Light" w:cs="Open Sans Light"/>
          <w:b w:val="0"/>
          <w:i/>
          <w:sz w:val="20"/>
          <w:szCs w:val="20"/>
        </w:rPr>
        <w:t>drawn up. Such duties may vary from time to time without changing the general character of the post or the level of responsibility entailed. Such variations are a common occurrence and cannot of themselves justify a reconsideration of the grading or salary of the post.</w:t>
      </w:r>
    </w:p>
    <w:p w14:paraId="3C71C739" w14:textId="51CF5BE7" w:rsidR="00293FCE" w:rsidRDefault="00293FCE" w:rsidP="000D59FD">
      <w:pPr>
        <w:spacing w:after="0" w:line="240" w:lineRule="auto"/>
        <w:jc w:val="both"/>
        <w:rPr>
          <w:rFonts w:ascii="Open Sans Light" w:hAnsi="Open Sans Light" w:cs="Open Sans Light"/>
          <w:b w:val="0"/>
          <w:i/>
          <w:sz w:val="20"/>
          <w:szCs w:val="20"/>
        </w:rPr>
      </w:pPr>
    </w:p>
    <w:p w14:paraId="1B059D76" w14:textId="41768AF7" w:rsidR="00F321CB" w:rsidRDefault="00F321CB" w:rsidP="000D59FD">
      <w:pPr>
        <w:spacing w:after="0" w:line="240" w:lineRule="auto"/>
        <w:jc w:val="both"/>
        <w:rPr>
          <w:rFonts w:ascii="Open Sans Light" w:hAnsi="Open Sans Light" w:cs="Open Sans Light"/>
          <w:b w:val="0"/>
          <w:i/>
          <w:sz w:val="20"/>
          <w:szCs w:val="20"/>
        </w:rPr>
      </w:pPr>
    </w:p>
    <w:p w14:paraId="7BBDEA10" w14:textId="3FC95AD4" w:rsidR="00F321CB" w:rsidRDefault="00F321CB" w:rsidP="000D59FD">
      <w:pPr>
        <w:spacing w:after="0" w:line="240" w:lineRule="auto"/>
        <w:jc w:val="both"/>
        <w:rPr>
          <w:rFonts w:ascii="Open Sans Light" w:hAnsi="Open Sans Light" w:cs="Open Sans Light"/>
          <w:b w:val="0"/>
          <w:i/>
          <w:sz w:val="20"/>
          <w:szCs w:val="20"/>
        </w:rPr>
      </w:pPr>
    </w:p>
    <w:p w14:paraId="2AAE49F6" w14:textId="7B583F20" w:rsidR="00F321CB" w:rsidRDefault="00F321CB" w:rsidP="000D59FD">
      <w:pPr>
        <w:spacing w:after="0" w:line="240" w:lineRule="auto"/>
        <w:jc w:val="both"/>
        <w:rPr>
          <w:rFonts w:ascii="Open Sans Light" w:hAnsi="Open Sans Light" w:cs="Open Sans Light"/>
          <w:b w:val="0"/>
          <w:i/>
          <w:sz w:val="20"/>
          <w:szCs w:val="20"/>
        </w:rPr>
      </w:pPr>
    </w:p>
    <w:p w14:paraId="037AA9E3" w14:textId="13D4154D" w:rsidR="00F321CB" w:rsidRDefault="00F321CB" w:rsidP="000D59FD">
      <w:pPr>
        <w:spacing w:after="0" w:line="240" w:lineRule="auto"/>
        <w:jc w:val="both"/>
        <w:rPr>
          <w:rFonts w:ascii="Open Sans Light" w:hAnsi="Open Sans Light" w:cs="Open Sans Light"/>
          <w:b w:val="0"/>
          <w:i/>
          <w:sz w:val="20"/>
          <w:szCs w:val="20"/>
        </w:rPr>
      </w:pPr>
    </w:p>
    <w:p w14:paraId="4A41E86A" w14:textId="5D7E023F" w:rsidR="00F321CB" w:rsidRDefault="00F321CB" w:rsidP="000D59FD">
      <w:pPr>
        <w:spacing w:after="0" w:line="240" w:lineRule="auto"/>
        <w:jc w:val="both"/>
        <w:rPr>
          <w:rFonts w:ascii="Open Sans Light" w:hAnsi="Open Sans Light" w:cs="Open Sans Light"/>
          <w:b w:val="0"/>
          <w:i/>
          <w:sz w:val="20"/>
          <w:szCs w:val="20"/>
        </w:rPr>
      </w:pPr>
    </w:p>
    <w:p w14:paraId="46291FA0" w14:textId="32AF16D1" w:rsidR="00F321CB" w:rsidRDefault="00F321CB" w:rsidP="000D59FD">
      <w:pPr>
        <w:spacing w:after="0" w:line="240" w:lineRule="auto"/>
        <w:jc w:val="both"/>
        <w:rPr>
          <w:rFonts w:ascii="Open Sans Light" w:hAnsi="Open Sans Light" w:cs="Open Sans Light"/>
          <w:b w:val="0"/>
          <w:i/>
          <w:sz w:val="20"/>
          <w:szCs w:val="20"/>
        </w:rPr>
      </w:pPr>
    </w:p>
    <w:p w14:paraId="020B13AA" w14:textId="7DFE1C06" w:rsidR="00F321CB" w:rsidRDefault="00F321CB" w:rsidP="000D59FD">
      <w:pPr>
        <w:spacing w:after="0" w:line="240" w:lineRule="auto"/>
        <w:jc w:val="both"/>
        <w:rPr>
          <w:rFonts w:ascii="Open Sans Light" w:hAnsi="Open Sans Light" w:cs="Open Sans Light"/>
          <w:b w:val="0"/>
          <w:i/>
          <w:sz w:val="20"/>
          <w:szCs w:val="20"/>
        </w:rPr>
      </w:pPr>
    </w:p>
    <w:p w14:paraId="18860606" w14:textId="68A1D7B0" w:rsidR="00F321CB" w:rsidRDefault="00F321CB" w:rsidP="000D59FD">
      <w:pPr>
        <w:spacing w:after="0" w:line="240" w:lineRule="auto"/>
        <w:jc w:val="both"/>
        <w:rPr>
          <w:rFonts w:ascii="Open Sans Light" w:hAnsi="Open Sans Light" w:cs="Open Sans Light"/>
          <w:b w:val="0"/>
          <w:i/>
          <w:sz w:val="20"/>
          <w:szCs w:val="20"/>
        </w:rPr>
      </w:pPr>
    </w:p>
    <w:p w14:paraId="23DC6E08" w14:textId="5A75DC61" w:rsidR="00F321CB" w:rsidRDefault="00F321CB" w:rsidP="000D59FD">
      <w:pPr>
        <w:spacing w:after="0" w:line="240" w:lineRule="auto"/>
        <w:jc w:val="both"/>
        <w:rPr>
          <w:rFonts w:ascii="Open Sans Light" w:hAnsi="Open Sans Light" w:cs="Open Sans Light"/>
          <w:b w:val="0"/>
          <w:i/>
          <w:sz w:val="20"/>
          <w:szCs w:val="20"/>
        </w:rPr>
      </w:pPr>
    </w:p>
    <w:p w14:paraId="76946D45" w14:textId="3730EFD2" w:rsidR="00F321CB" w:rsidRDefault="00F321CB" w:rsidP="000D59FD">
      <w:pPr>
        <w:spacing w:after="0" w:line="240" w:lineRule="auto"/>
        <w:jc w:val="both"/>
        <w:rPr>
          <w:rFonts w:ascii="Open Sans Light" w:hAnsi="Open Sans Light" w:cs="Open Sans Light"/>
          <w:b w:val="0"/>
          <w:i/>
          <w:sz w:val="20"/>
          <w:szCs w:val="20"/>
        </w:rPr>
      </w:pPr>
    </w:p>
    <w:p w14:paraId="6B6D1996" w14:textId="537B8893" w:rsidR="00F321CB" w:rsidRDefault="00F321CB" w:rsidP="000D59FD">
      <w:pPr>
        <w:spacing w:after="0" w:line="240" w:lineRule="auto"/>
        <w:jc w:val="both"/>
        <w:rPr>
          <w:rFonts w:ascii="Open Sans Light" w:hAnsi="Open Sans Light" w:cs="Open Sans Light"/>
          <w:b w:val="0"/>
          <w:i/>
          <w:sz w:val="20"/>
          <w:szCs w:val="20"/>
        </w:rPr>
      </w:pPr>
    </w:p>
    <w:p w14:paraId="45335D9F" w14:textId="5E9B7E04" w:rsidR="00F321CB" w:rsidRDefault="00F321CB" w:rsidP="000D59FD">
      <w:pPr>
        <w:spacing w:after="0" w:line="240" w:lineRule="auto"/>
        <w:jc w:val="both"/>
        <w:rPr>
          <w:rFonts w:ascii="Open Sans Light" w:hAnsi="Open Sans Light" w:cs="Open Sans Light"/>
          <w:b w:val="0"/>
          <w:i/>
          <w:sz w:val="20"/>
          <w:szCs w:val="20"/>
        </w:rPr>
      </w:pPr>
    </w:p>
    <w:p w14:paraId="0E3E56D1" w14:textId="089550F8" w:rsidR="00F321CB" w:rsidRDefault="00F321CB" w:rsidP="000D59FD">
      <w:pPr>
        <w:spacing w:after="0" w:line="240" w:lineRule="auto"/>
        <w:jc w:val="both"/>
        <w:rPr>
          <w:rFonts w:ascii="Open Sans Light" w:hAnsi="Open Sans Light" w:cs="Open Sans Light"/>
          <w:b w:val="0"/>
          <w:i/>
          <w:sz w:val="20"/>
          <w:szCs w:val="20"/>
        </w:rPr>
      </w:pPr>
    </w:p>
    <w:p w14:paraId="634FE0AE" w14:textId="0A6B61F5" w:rsidR="00F321CB" w:rsidRDefault="00F321CB" w:rsidP="000D59FD">
      <w:pPr>
        <w:spacing w:after="0" w:line="240" w:lineRule="auto"/>
        <w:jc w:val="both"/>
        <w:rPr>
          <w:rFonts w:ascii="Open Sans Light" w:hAnsi="Open Sans Light" w:cs="Open Sans Light"/>
          <w:b w:val="0"/>
          <w:i/>
          <w:sz w:val="20"/>
          <w:szCs w:val="20"/>
        </w:rPr>
      </w:pPr>
    </w:p>
    <w:p w14:paraId="5499B950" w14:textId="28670C94" w:rsidR="00F321CB" w:rsidRDefault="00F321CB" w:rsidP="000D59FD">
      <w:pPr>
        <w:spacing w:after="0" w:line="240" w:lineRule="auto"/>
        <w:jc w:val="both"/>
        <w:rPr>
          <w:rFonts w:ascii="Open Sans Light" w:hAnsi="Open Sans Light" w:cs="Open Sans Light"/>
          <w:b w:val="0"/>
          <w:i/>
          <w:sz w:val="20"/>
          <w:szCs w:val="20"/>
        </w:rPr>
      </w:pPr>
    </w:p>
    <w:p w14:paraId="145A4D6E" w14:textId="67592942" w:rsidR="00F321CB" w:rsidRDefault="00F321CB" w:rsidP="000D59FD">
      <w:pPr>
        <w:spacing w:after="0" w:line="240" w:lineRule="auto"/>
        <w:jc w:val="both"/>
        <w:rPr>
          <w:rFonts w:ascii="Open Sans Light" w:hAnsi="Open Sans Light" w:cs="Open Sans Light"/>
          <w:b w:val="0"/>
          <w:i/>
          <w:sz w:val="20"/>
          <w:szCs w:val="20"/>
        </w:rPr>
      </w:pPr>
    </w:p>
    <w:p w14:paraId="6290C0EF" w14:textId="6646899B" w:rsidR="00F321CB" w:rsidRDefault="00F321CB" w:rsidP="000D59FD">
      <w:pPr>
        <w:spacing w:after="0" w:line="240" w:lineRule="auto"/>
        <w:jc w:val="both"/>
        <w:rPr>
          <w:rFonts w:ascii="Open Sans Light" w:hAnsi="Open Sans Light" w:cs="Open Sans Light"/>
          <w:b w:val="0"/>
          <w:i/>
          <w:sz w:val="20"/>
          <w:szCs w:val="20"/>
        </w:rPr>
      </w:pPr>
    </w:p>
    <w:p w14:paraId="3B19F805" w14:textId="6E4CA331" w:rsidR="00F321CB" w:rsidRDefault="00F321CB" w:rsidP="000D59FD">
      <w:pPr>
        <w:spacing w:after="0" w:line="240" w:lineRule="auto"/>
        <w:jc w:val="both"/>
        <w:rPr>
          <w:rFonts w:ascii="Open Sans Light" w:hAnsi="Open Sans Light" w:cs="Open Sans Light"/>
          <w:b w:val="0"/>
          <w:i/>
          <w:sz w:val="20"/>
          <w:szCs w:val="20"/>
        </w:rPr>
      </w:pPr>
    </w:p>
    <w:p w14:paraId="0D1D84AB" w14:textId="40773CF5" w:rsidR="00F321CB" w:rsidRDefault="00F321CB" w:rsidP="000D59FD">
      <w:pPr>
        <w:spacing w:after="0" w:line="240" w:lineRule="auto"/>
        <w:jc w:val="both"/>
        <w:rPr>
          <w:rFonts w:ascii="Open Sans Light" w:hAnsi="Open Sans Light" w:cs="Open Sans Light"/>
          <w:b w:val="0"/>
          <w:i/>
          <w:sz w:val="20"/>
          <w:szCs w:val="20"/>
        </w:rPr>
      </w:pPr>
    </w:p>
    <w:p w14:paraId="396A5C9E" w14:textId="63504ECC" w:rsidR="00F321CB" w:rsidRDefault="00F321CB" w:rsidP="00311401">
      <w:pPr>
        <w:spacing w:after="0" w:line="240" w:lineRule="auto"/>
        <w:ind w:firstLine="720"/>
        <w:jc w:val="both"/>
        <w:rPr>
          <w:rFonts w:ascii="Open Sans Light" w:hAnsi="Open Sans Light" w:cs="Open Sans Light"/>
          <w:b w:val="0"/>
          <w:i/>
          <w:sz w:val="20"/>
          <w:szCs w:val="20"/>
        </w:rPr>
      </w:pPr>
    </w:p>
    <w:p w14:paraId="1AEBD475" w14:textId="77777777" w:rsidR="00311401" w:rsidRDefault="00311401" w:rsidP="00311401">
      <w:pPr>
        <w:spacing w:after="0" w:line="240" w:lineRule="auto"/>
        <w:ind w:firstLine="720"/>
        <w:jc w:val="both"/>
        <w:rPr>
          <w:rFonts w:ascii="Open Sans Light" w:hAnsi="Open Sans Light" w:cs="Open Sans Light"/>
          <w:b w:val="0"/>
          <w:i/>
          <w:sz w:val="20"/>
          <w:szCs w:val="20"/>
        </w:rPr>
      </w:pPr>
    </w:p>
    <w:p w14:paraId="2337ACCC" w14:textId="29ECDB36" w:rsidR="00F321CB" w:rsidRDefault="00F321CB" w:rsidP="000D59FD">
      <w:pPr>
        <w:spacing w:after="0" w:line="240" w:lineRule="auto"/>
        <w:jc w:val="both"/>
        <w:rPr>
          <w:rFonts w:ascii="Open Sans Light" w:hAnsi="Open Sans Light" w:cs="Open Sans Light"/>
          <w:b w:val="0"/>
          <w:i/>
          <w:sz w:val="20"/>
          <w:szCs w:val="20"/>
        </w:rPr>
      </w:pPr>
    </w:p>
    <w:p w14:paraId="7EA27CEE" w14:textId="1D4D1ADD" w:rsidR="00F321CB" w:rsidRDefault="00F321CB" w:rsidP="00F321CB">
      <w:pPr>
        <w:spacing w:after="0" w:line="240" w:lineRule="auto"/>
        <w:jc w:val="center"/>
        <w:rPr>
          <w:rFonts w:ascii="Open Sans Light" w:hAnsi="Open Sans Light" w:cs="Open Sans Light"/>
          <w:b w:val="0"/>
          <w:i/>
          <w:sz w:val="20"/>
          <w:szCs w:val="20"/>
        </w:rPr>
      </w:pPr>
    </w:p>
    <w:p w14:paraId="320C432A" w14:textId="1B79628D" w:rsidR="00786C40" w:rsidRDefault="00786C40" w:rsidP="00F321CB">
      <w:pPr>
        <w:spacing w:after="0" w:line="240" w:lineRule="auto"/>
        <w:jc w:val="center"/>
        <w:rPr>
          <w:rFonts w:ascii="Open Sans Light" w:hAnsi="Open Sans Light" w:cs="Open Sans Light"/>
          <w:b w:val="0"/>
          <w:i/>
          <w:sz w:val="20"/>
          <w:szCs w:val="20"/>
        </w:rPr>
      </w:pPr>
    </w:p>
    <w:p w14:paraId="1AC668DB" w14:textId="77777777" w:rsidR="00786C40" w:rsidRPr="003B3DAC" w:rsidRDefault="00786C40" w:rsidP="00F321CB">
      <w:pPr>
        <w:spacing w:after="0" w:line="240" w:lineRule="auto"/>
        <w:jc w:val="center"/>
        <w:rPr>
          <w:rFonts w:ascii="Open Sans Light" w:hAnsi="Open Sans Light" w:cs="Open Sans Light"/>
          <w:b w:val="0"/>
          <w:i/>
          <w:sz w:val="20"/>
          <w:szCs w:val="20"/>
        </w:rPr>
      </w:pPr>
    </w:p>
    <w:p w14:paraId="443B7C28" w14:textId="77777777" w:rsidR="00946751" w:rsidRPr="003B3DAC" w:rsidRDefault="00946751" w:rsidP="000D59FD">
      <w:pPr>
        <w:spacing w:after="0" w:line="240" w:lineRule="auto"/>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Person Specification</w:t>
      </w:r>
    </w:p>
    <w:tbl>
      <w:tblPr>
        <w:tblStyle w:val="TableGrid"/>
        <w:tblW w:w="0" w:type="auto"/>
        <w:tblLook w:val="04A0" w:firstRow="1" w:lastRow="0" w:firstColumn="1" w:lastColumn="0" w:noHBand="0" w:noVBand="1"/>
      </w:tblPr>
      <w:tblGrid>
        <w:gridCol w:w="6501"/>
        <w:gridCol w:w="2418"/>
      </w:tblGrid>
      <w:tr w:rsidR="00BC33BA" w:rsidRPr="003B3DAC" w14:paraId="4775352A" w14:textId="77777777" w:rsidTr="000D5616">
        <w:tc>
          <w:tcPr>
            <w:tcW w:w="6501" w:type="dxa"/>
          </w:tcPr>
          <w:p w14:paraId="3916E126" w14:textId="77777777" w:rsidR="00BC33BA" w:rsidRPr="003B3DAC" w:rsidRDefault="00BC33BA" w:rsidP="000D59FD">
            <w:pPr>
              <w:jc w:val="both"/>
              <w:rPr>
                <w:rFonts w:ascii="Open Sans Semibold" w:hAnsi="Open Sans Semibold" w:cs="Open Sans Semibold"/>
                <w:b w:val="0"/>
                <w:bCs/>
                <w:sz w:val="20"/>
                <w:szCs w:val="20"/>
              </w:rPr>
            </w:pPr>
            <w:bookmarkStart w:id="2" w:name="_Hlk497386848"/>
            <w:r w:rsidRPr="003B3DAC">
              <w:rPr>
                <w:rFonts w:ascii="Open Sans Semibold" w:hAnsi="Open Sans Semibold" w:cs="Open Sans Semibold"/>
                <w:b w:val="0"/>
                <w:bCs/>
                <w:sz w:val="20"/>
                <w:szCs w:val="20"/>
              </w:rPr>
              <w:t>CRITERIA</w:t>
            </w:r>
          </w:p>
        </w:tc>
        <w:tc>
          <w:tcPr>
            <w:tcW w:w="2418" w:type="dxa"/>
          </w:tcPr>
          <w:p w14:paraId="3DC847BF" w14:textId="77777777" w:rsidR="00BC33BA" w:rsidRPr="003B3DAC" w:rsidRDefault="00BC33BA" w:rsidP="000D59FD">
            <w:pPr>
              <w:jc w:val="both"/>
              <w:rPr>
                <w:rFonts w:ascii="Open Sans Semibold" w:hAnsi="Open Sans Semibold" w:cs="Open Sans Semibold"/>
                <w:b w:val="0"/>
                <w:bCs/>
                <w:sz w:val="20"/>
                <w:szCs w:val="20"/>
              </w:rPr>
            </w:pPr>
            <w:r w:rsidRPr="003B3DAC">
              <w:rPr>
                <w:rFonts w:ascii="Open Sans Semibold" w:hAnsi="Open Sans Semibold" w:cs="Open Sans Semibold"/>
                <w:b w:val="0"/>
                <w:bCs/>
                <w:sz w:val="20"/>
                <w:szCs w:val="20"/>
              </w:rPr>
              <w:t>Essential/Desirable</w:t>
            </w:r>
          </w:p>
        </w:tc>
      </w:tr>
      <w:tr w:rsidR="00BC33BA" w:rsidRPr="003B3DAC" w14:paraId="35A7E7FA" w14:textId="77777777" w:rsidTr="000D5616">
        <w:tc>
          <w:tcPr>
            <w:tcW w:w="6501" w:type="dxa"/>
          </w:tcPr>
          <w:p w14:paraId="768570BC" w14:textId="77777777" w:rsidR="00BC33BA" w:rsidRPr="003B3DAC" w:rsidRDefault="00BC33BA" w:rsidP="00F94F1F">
            <w:pPr>
              <w:jc w:val="both"/>
              <w:rPr>
                <w:rFonts w:ascii="Open Sans Semibold" w:hAnsi="Open Sans Semibold" w:cs="Open Sans Semibold"/>
                <w:b w:val="0"/>
                <w:sz w:val="20"/>
                <w:szCs w:val="20"/>
              </w:rPr>
            </w:pPr>
            <w:r w:rsidRPr="003B3DAC">
              <w:rPr>
                <w:rFonts w:ascii="Open Sans Semibold" w:hAnsi="Open Sans Semibold" w:cs="Open Sans Semibold"/>
                <w:b w:val="0"/>
                <w:sz w:val="20"/>
                <w:szCs w:val="20"/>
              </w:rPr>
              <w:t>QUALIFICATIONS</w:t>
            </w:r>
          </w:p>
        </w:tc>
        <w:tc>
          <w:tcPr>
            <w:tcW w:w="2418" w:type="dxa"/>
          </w:tcPr>
          <w:p w14:paraId="7842CC63" w14:textId="77777777" w:rsidR="00BC33BA" w:rsidRPr="003B3DAC" w:rsidRDefault="00BC33BA" w:rsidP="000D59FD">
            <w:pPr>
              <w:jc w:val="both"/>
              <w:rPr>
                <w:rFonts w:ascii="Open Sans Light" w:hAnsi="Open Sans Light" w:cs="Open Sans Light"/>
                <w:b w:val="0"/>
                <w:bCs/>
                <w:sz w:val="20"/>
                <w:szCs w:val="20"/>
              </w:rPr>
            </w:pPr>
          </w:p>
        </w:tc>
      </w:tr>
      <w:tr w:rsidR="00BC33BA" w:rsidRPr="003B3DAC" w14:paraId="62D35CC1" w14:textId="77777777" w:rsidTr="000D5616">
        <w:tc>
          <w:tcPr>
            <w:tcW w:w="6501" w:type="dxa"/>
          </w:tcPr>
          <w:p w14:paraId="057B3EF6" w14:textId="4DF26F08" w:rsidR="003677E5" w:rsidRPr="003B3DAC" w:rsidRDefault="0076579D" w:rsidP="000D59FD">
            <w:pPr>
              <w:jc w:val="both"/>
              <w:rPr>
                <w:rFonts w:ascii="Open Sans Light" w:hAnsi="Open Sans Light" w:cs="Open Sans Light"/>
                <w:b w:val="0"/>
                <w:bCs/>
                <w:sz w:val="20"/>
                <w:szCs w:val="20"/>
              </w:rPr>
            </w:pPr>
            <w:bookmarkStart w:id="3" w:name="_Hlk497390911"/>
            <w:r w:rsidRPr="003B3DAC">
              <w:rPr>
                <w:rFonts w:ascii="Open Sans Light" w:hAnsi="Open Sans Light" w:cs="Open Sans Light"/>
                <w:b w:val="0"/>
                <w:bCs/>
                <w:sz w:val="20"/>
                <w:szCs w:val="20"/>
              </w:rPr>
              <w:t>A level standard</w:t>
            </w:r>
            <w:r w:rsidR="00BC25F4" w:rsidRPr="003B3DAC">
              <w:rPr>
                <w:rFonts w:ascii="Open Sans Light" w:hAnsi="Open Sans Light" w:cs="Open Sans Light"/>
                <w:b w:val="0"/>
                <w:bCs/>
                <w:sz w:val="20"/>
                <w:szCs w:val="20"/>
              </w:rPr>
              <w:t xml:space="preserve">s in compliance with the </w:t>
            </w:r>
            <w:r w:rsidR="00EA6770">
              <w:rPr>
                <w:rFonts w:ascii="Open Sans Light" w:hAnsi="Open Sans Light" w:cs="Open Sans Light"/>
                <w:b w:val="0"/>
                <w:bCs/>
                <w:sz w:val="20"/>
                <w:szCs w:val="20"/>
              </w:rPr>
              <w:t>Coventry</w:t>
            </w:r>
            <w:r w:rsidR="00BC25F4" w:rsidRPr="003B3DAC">
              <w:rPr>
                <w:rFonts w:ascii="Open Sans Light" w:hAnsi="Open Sans Light" w:cs="Open Sans Light"/>
                <w:b w:val="0"/>
                <w:bCs/>
                <w:sz w:val="20"/>
                <w:szCs w:val="20"/>
              </w:rPr>
              <w:t xml:space="preserve"> University requirement</w:t>
            </w:r>
          </w:p>
        </w:tc>
        <w:tc>
          <w:tcPr>
            <w:tcW w:w="2418" w:type="dxa"/>
          </w:tcPr>
          <w:p w14:paraId="642B0E60" w14:textId="4BF0283E" w:rsidR="00BC33BA" w:rsidRPr="003B3DAC" w:rsidRDefault="00A81401"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8A23D4" w:rsidRPr="003B3DAC" w14:paraId="5D47C67B" w14:textId="77777777" w:rsidTr="000D5616">
        <w:tc>
          <w:tcPr>
            <w:tcW w:w="6501" w:type="dxa"/>
          </w:tcPr>
          <w:p w14:paraId="6023D1A3" w14:textId="4E79AEB3" w:rsidR="008A23D4" w:rsidRPr="003B3DAC" w:rsidRDefault="008A23D4" w:rsidP="000D59FD">
            <w:pPr>
              <w:jc w:val="both"/>
              <w:rPr>
                <w:rFonts w:ascii="Open Sans Light" w:hAnsi="Open Sans Light" w:cs="Open Sans Light"/>
                <w:b w:val="0"/>
                <w:bCs/>
                <w:sz w:val="20"/>
                <w:szCs w:val="20"/>
              </w:rPr>
            </w:pPr>
            <w:r>
              <w:rPr>
                <w:rFonts w:ascii="Open Sans Light" w:hAnsi="Open Sans Light" w:cs="Open Sans Light"/>
                <w:b w:val="0"/>
                <w:bCs/>
                <w:sz w:val="20"/>
                <w:szCs w:val="20"/>
              </w:rPr>
              <w:t>CIBSE Student Membership</w:t>
            </w:r>
          </w:p>
        </w:tc>
        <w:tc>
          <w:tcPr>
            <w:tcW w:w="2418" w:type="dxa"/>
          </w:tcPr>
          <w:p w14:paraId="592E38D9" w14:textId="2D2FF7DA" w:rsidR="008A23D4" w:rsidRPr="003B3DAC" w:rsidRDefault="008A23D4" w:rsidP="000D59FD">
            <w:pPr>
              <w:jc w:val="both"/>
              <w:rPr>
                <w:rFonts w:ascii="Open Sans Light" w:hAnsi="Open Sans Light" w:cs="Open Sans Light"/>
                <w:b w:val="0"/>
                <w:bCs/>
                <w:sz w:val="20"/>
                <w:szCs w:val="20"/>
              </w:rPr>
            </w:pPr>
            <w:r>
              <w:rPr>
                <w:rFonts w:ascii="Open Sans Light" w:hAnsi="Open Sans Light" w:cs="Open Sans Light"/>
                <w:b w:val="0"/>
                <w:bCs/>
                <w:sz w:val="20"/>
                <w:szCs w:val="20"/>
              </w:rPr>
              <w:t>E</w:t>
            </w:r>
          </w:p>
        </w:tc>
      </w:tr>
      <w:bookmarkEnd w:id="3"/>
      <w:tr w:rsidR="00BC33BA" w:rsidRPr="003B3DAC" w14:paraId="57B3CC58" w14:textId="77777777" w:rsidTr="000D5616">
        <w:tc>
          <w:tcPr>
            <w:tcW w:w="6501" w:type="dxa"/>
          </w:tcPr>
          <w:p w14:paraId="619A36D2" w14:textId="77777777" w:rsidR="00BC33BA" w:rsidRPr="003B3DAC" w:rsidRDefault="00B3147C" w:rsidP="00F94F1F">
            <w:pPr>
              <w:jc w:val="both"/>
              <w:rPr>
                <w:rFonts w:ascii="Open Sans Semibold" w:hAnsi="Open Sans Semibold" w:cs="Open Sans Semibold"/>
                <w:b w:val="0"/>
                <w:sz w:val="20"/>
                <w:szCs w:val="20"/>
              </w:rPr>
            </w:pPr>
            <w:r w:rsidRPr="003B3DAC">
              <w:rPr>
                <w:rFonts w:ascii="Open Sans Semibold" w:hAnsi="Open Sans Semibold" w:cs="Open Sans Semibold"/>
                <w:b w:val="0"/>
                <w:sz w:val="20"/>
                <w:szCs w:val="20"/>
              </w:rPr>
              <w:t>EXPERIENCE</w:t>
            </w:r>
          </w:p>
        </w:tc>
        <w:tc>
          <w:tcPr>
            <w:tcW w:w="2418" w:type="dxa"/>
          </w:tcPr>
          <w:p w14:paraId="743606E7" w14:textId="77777777" w:rsidR="00BC33BA" w:rsidRPr="003B3DAC" w:rsidRDefault="00BC33BA" w:rsidP="000D59FD">
            <w:pPr>
              <w:jc w:val="both"/>
              <w:rPr>
                <w:rFonts w:ascii="Open Sans Light" w:hAnsi="Open Sans Light" w:cs="Open Sans Light"/>
                <w:b w:val="0"/>
                <w:bCs/>
                <w:sz w:val="20"/>
                <w:szCs w:val="20"/>
              </w:rPr>
            </w:pPr>
          </w:p>
        </w:tc>
      </w:tr>
      <w:tr w:rsidR="00BC33BA" w:rsidRPr="003B3DAC" w14:paraId="1C273499" w14:textId="77777777" w:rsidTr="000D5616">
        <w:tc>
          <w:tcPr>
            <w:tcW w:w="6501" w:type="dxa"/>
          </w:tcPr>
          <w:p w14:paraId="27B332B2" w14:textId="411727FF" w:rsidR="00BC33BA" w:rsidRPr="003B3DAC" w:rsidRDefault="0076579D"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Some Engineering project experience</w:t>
            </w:r>
          </w:p>
        </w:tc>
        <w:tc>
          <w:tcPr>
            <w:tcW w:w="2418" w:type="dxa"/>
          </w:tcPr>
          <w:p w14:paraId="20ACB1A1" w14:textId="40CA8465" w:rsidR="00BC33BA" w:rsidRPr="003B3DAC" w:rsidRDefault="0076579D"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D</w:t>
            </w:r>
          </w:p>
        </w:tc>
      </w:tr>
      <w:tr w:rsidR="00BC33BA" w:rsidRPr="003B3DAC" w14:paraId="1460ED8D" w14:textId="77777777" w:rsidTr="000D5616">
        <w:tc>
          <w:tcPr>
            <w:tcW w:w="6501" w:type="dxa"/>
          </w:tcPr>
          <w:p w14:paraId="27199385" w14:textId="77777777" w:rsidR="00BC33BA"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Working under pressure</w:t>
            </w:r>
          </w:p>
        </w:tc>
        <w:tc>
          <w:tcPr>
            <w:tcW w:w="2418" w:type="dxa"/>
          </w:tcPr>
          <w:p w14:paraId="1B3D292A" w14:textId="77777777" w:rsidR="00BC33BA"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E52ACF" w:rsidRPr="003B3DAC" w14:paraId="21FD98D6" w14:textId="77777777" w:rsidTr="000D5616">
        <w:tc>
          <w:tcPr>
            <w:tcW w:w="6501" w:type="dxa"/>
          </w:tcPr>
          <w:p w14:paraId="65860406" w14:textId="2237F546" w:rsidR="00E52ACF"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Prioritising workload for self</w:t>
            </w:r>
            <w:r w:rsidR="0076579D" w:rsidRPr="003B3DAC">
              <w:rPr>
                <w:rFonts w:ascii="Open Sans Light" w:hAnsi="Open Sans Light" w:cs="Open Sans Light"/>
                <w:b w:val="0"/>
                <w:bCs/>
                <w:sz w:val="20"/>
                <w:szCs w:val="20"/>
              </w:rPr>
              <w:t xml:space="preserve"> </w:t>
            </w:r>
          </w:p>
        </w:tc>
        <w:tc>
          <w:tcPr>
            <w:tcW w:w="2418" w:type="dxa"/>
          </w:tcPr>
          <w:p w14:paraId="61555729" w14:textId="086BB7CE" w:rsidR="00E52ACF" w:rsidRPr="003B3DAC" w:rsidRDefault="00655040" w:rsidP="000D59FD">
            <w:pPr>
              <w:jc w:val="both"/>
              <w:rPr>
                <w:rFonts w:ascii="Open Sans Light" w:hAnsi="Open Sans Light" w:cs="Open Sans Light"/>
                <w:b w:val="0"/>
                <w:bCs/>
                <w:sz w:val="20"/>
                <w:szCs w:val="20"/>
              </w:rPr>
            </w:pPr>
            <w:r>
              <w:rPr>
                <w:rFonts w:ascii="Open Sans Light" w:hAnsi="Open Sans Light" w:cs="Open Sans Light"/>
                <w:b w:val="0"/>
                <w:bCs/>
                <w:sz w:val="20"/>
                <w:szCs w:val="20"/>
              </w:rPr>
              <w:t>D</w:t>
            </w:r>
          </w:p>
        </w:tc>
      </w:tr>
      <w:bookmarkEnd w:id="2"/>
      <w:tr w:rsidR="00BC33BA" w:rsidRPr="003B3DAC" w14:paraId="7E9C59D6" w14:textId="77777777" w:rsidTr="000D5616">
        <w:tc>
          <w:tcPr>
            <w:tcW w:w="6501" w:type="dxa"/>
          </w:tcPr>
          <w:p w14:paraId="18DD1486" w14:textId="77777777" w:rsidR="00BC33BA"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Producing work with high level of attention to detail</w:t>
            </w:r>
          </w:p>
        </w:tc>
        <w:tc>
          <w:tcPr>
            <w:tcW w:w="2418" w:type="dxa"/>
          </w:tcPr>
          <w:p w14:paraId="746916CB" w14:textId="77777777" w:rsidR="00BC33BA"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E52ACF" w:rsidRPr="003B3DAC" w14:paraId="7435A99F" w14:textId="77777777" w:rsidTr="000D5616">
        <w:tc>
          <w:tcPr>
            <w:tcW w:w="6501" w:type="dxa"/>
          </w:tcPr>
          <w:p w14:paraId="4F2F5CC1" w14:textId="5CCDDA8E" w:rsidR="00E52ACF" w:rsidRPr="003B3DAC" w:rsidRDefault="00BC25F4" w:rsidP="00F94F1F">
            <w:pPr>
              <w:jc w:val="both"/>
              <w:rPr>
                <w:rFonts w:ascii="Open Sans Semibold" w:hAnsi="Open Sans Semibold" w:cs="Open Sans Semibold"/>
                <w:b w:val="0"/>
                <w:sz w:val="20"/>
                <w:szCs w:val="20"/>
              </w:rPr>
            </w:pPr>
            <w:r w:rsidRPr="003B3DAC">
              <w:rPr>
                <w:rFonts w:ascii="Open Sans Semibold" w:hAnsi="Open Sans Semibold" w:cs="Open Sans Semibold"/>
                <w:b w:val="0"/>
                <w:sz w:val="20"/>
                <w:szCs w:val="20"/>
              </w:rPr>
              <w:t xml:space="preserve">PROFICIENCY </w:t>
            </w:r>
          </w:p>
        </w:tc>
        <w:tc>
          <w:tcPr>
            <w:tcW w:w="2418" w:type="dxa"/>
          </w:tcPr>
          <w:p w14:paraId="6706353F" w14:textId="77777777" w:rsidR="00E52ACF" w:rsidRPr="003B3DAC" w:rsidRDefault="00E52ACF" w:rsidP="000D59FD">
            <w:pPr>
              <w:jc w:val="both"/>
              <w:rPr>
                <w:rFonts w:ascii="Open Sans Light" w:hAnsi="Open Sans Light" w:cs="Open Sans Light"/>
                <w:b w:val="0"/>
                <w:bCs/>
                <w:sz w:val="20"/>
                <w:szCs w:val="20"/>
              </w:rPr>
            </w:pPr>
          </w:p>
        </w:tc>
      </w:tr>
      <w:tr w:rsidR="00BC33BA" w:rsidRPr="003B3DAC" w14:paraId="76A42701" w14:textId="77777777" w:rsidTr="000D5616">
        <w:tc>
          <w:tcPr>
            <w:tcW w:w="6501" w:type="dxa"/>
          </w:tcPr>
          <w:p w14:paraId="49B91CA4" w14:textId="77777777" w:rsidR="00BC33BA" w:rsidRPr="003B3DAC" w:rsidRDefault="00131EAA"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W</w:t>
            </w:r>
            <w:r w:rsidR="00B3147C" w:rsidRPr="003B3DAC">
              <w:rPr>
                <w:rFonts w:ascii="Open Sans Light" w:hAnsi="Open Sans Light" w:cs="Open Sans Light"/>
                <w:b w:val="0"/>
                <w:bCs/>
                <w:sz w:val="20"/>
                <w:szCs w:val="20"/>
              </w:rPr>
              <w:t xml:space="preserve">orking knowledge </w:t>
            </w:r>
            <w:r w:rsidR="00893709" w:rsidRPr="003B3DAC">
              <w:rPr>
                <w:rFonts w:ascii="Open Sans Light" w:hAnsi="Open Sans Light" w:cs="Open Sans Light"/>
                <w:b w:val="0"/>
                <w:bCs/>
                <w:sz w:val="20"/>
                <w:szCs w:val="20"/>
              </w:rPr>
              <w:t xml:space="preserve">of </w:t>
            </w:r>
            <w:r w:rsidR="00E52ACF" w:rsidRPr="003B3DAC">
              <w:rPr>
                <w:rFonts w:ascii="Open Sans Light" w:hAnsi="Open Sans Light" w:cs="Open Sans Light"/>
                <w:b w:val="0"/>
                <w:bCs/>
                <w:sz w:val="20"/>
                <w:szCs w:val="20"/>
              </w:rPr>
              <w:t>Microsoft Office</w:t>
            </w:r>
          </w:p>
        </w:tc>
        <w:tc>
          <w:tcPr>
            <w:tcW w:w="2418" w:type="dxa"/>
          </w:tcPr>
          <w:p w14:paraId="5D8C9E5C" w14:textId="4C0A640B" w:rsidR="00BC33BA" w:rsidRPr="003B3DAC" w:rsidRDefault="00BC25F4"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D</w:t>
            </w:r>
          </w:p>
        </w:tc>
      </w:tr>
      <w:tr w:rsidR="00BC33BA" w:rsidRPr="003B3DAC" w14:paraId="32320247" w14:textId="77777777" w:rsidTr="000D5616">
        <w:tc>
          <w:tcPr>
            <w:tcW w:w="6501" w:type="dxa"/>
          </w:tcPr>
          <w:p w14:paraId="12794DAC" w14:textId="0E012A65" w:rsidR="00BC33BA"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Using planning and organisational skills</w:t>
            </w:r>
          </w:p>
        </w:tc>
        <w:tc>
          <w:tcPr>
            <w:tcW w:w="2418" w:type="dxa"/>
          </w:tcPr>
          <w:p w14:paraId="52A58026" w14:textId="77777777" w:rsidR="00BC33BA" w:rsidRPr="003B3DAC" w:rsidRDefault="00036225"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E52ACF" w:rsidRPr="003B3DAC" w14:paraId="22FC347B" w14:textId="77777777" w:rsidTr="000D5616">
        <w:tc>
          <w:tcPr>
            <w:tcW w:w="6501" w:type="dxa"/>
          </w:tcPr>
          <w:p w14:paraId="438E3AC7" w14:textId="77777777" w:rsidR="00E52ACF"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Knowledge and understanding of Building Services</w:t>
            </w:r>
          </w:p>
        </w:tc>
        <w:tc>
          <w:tcPr>
            <w:tcW w:w="2418" w:type="dxa"/>
          </w:tcPr>
          <w:p w14:paraId="4271CE18" w14:textId="77777777" w:rsidR="00E52ACF" w:rsidRPr="003B3DAC" w:rsidRDefault="00E52ACF"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D</w:t>
            </w:r>
          </w:p>
        </w:tc>
      </w:tr>
      <w:tr w:rsidR="00BC33BA" w:rsidRPr="003B3DAC" w14:paraId="2BC3680E" w14:textId="77777777" w:rsidTr="000D5616">
        <w:tc>
          <w:tcPr>
            <w:tcW w:w="6501" w:type="dxa"/>
          </w:tcPr>
          <w:p w14:paraId="40760A48" w14:textId="77777777" w:rsidR="00BC33BA" w:rsidRPr="003B3DAC" w:rsidRDefault="00B3147C" w:rsidP="00F94F1F">
            <w:pPr>
              <w:jc w:val="both"/>
              <w:rPr>
                <w:rFonts w:ascii="Open Sans Semibold" w:hAnsi="Open Sans Semibold" w:cs="Open Sans Semibold"/>
                <w:b w:val="0"/>
                <w:sz w:val="20"/>
                <w:szCs w:val="20"/>
              </w:rPr>
            </w:pPr>
            <w:r w:rsidRPr="003B3DAC">
              <w:rPr>
                <w:rFonts w:ascii="Open Sans Semibold" w:hAnsi="Open Sans Semibold" w:cs="Open Sans Semibold"/>
                <w:b w:val="0"/>
                <w:sz w:val="20"/>
                <w:szCs w:val="20"/>
              </w:rPr>
              <w:t>ATTRIBUTES</w:t>
            </w:r>
          </w:p>
        </w:tc>
        <w:tc>
          <w:tcPr>
            <w:tcW w:w="2418" w:type="dxa"/>
          </w:tcPr>
          <w:p w14:paraId="0B753D75" w14:textId="77777777" w:rsidR="00BC33BA" w:rsidRPr="003B3DAC" w:rsidRDefault="00BC33BA" w:rsidP="000D59FD">
            <w:pPr>
              <w:jc w:val="both"/>
              <w:rPr>
                <w:rFonts w:ascii="Open Sans Light" w:hAnsi="Open Sans Light" w:cs="Open Sans Light"/>
                <w:b w:val="0"/>
                <w:bCs/>
                <w:sz w:val="20"/>
                <w:szCs w:val="20"/>
              </w:rPr>
            </w:pPr>
          </w:p>
        </w:tc>
      </w:tr>
      <w:tr w:rsidR="00BC33BA" w:rsidRPr="003B3DAC" w14:paraId="5DFC24D1" w14:textId="77777777" w:rsidTr="000D5616">
        <w:tc>
          <w:tcPr>
            <w:tcW w:w="6501" w:type="dxa"/>
          </w:tcPr>
          <w:p w14:paraId="027B9D8F" w14:textId="77777777" w:rsidR="00BC33BA" w:rsidRPr="003B3DAC" w:rsidRDefault="00B3147C"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High level of professionalism</w:t>
            </w:r>
            <w:r w:rsidR="000D5616" w:rsidRPr="003B3DAC">
              <w:rPr>
                <w:rFonts w:ascii="Open Sans Light" w:hAnsi="Open Sans Light" w:cs="Open Sans Light"/>
                <w:b w:val="0"/>
                <w:bCs/>
                <w:sz w:val="20"/>
                <w:szCs w:val="20"/>
              </w:rPr>
              <w:t xml:space="preserve"> at all times</w:t>
            </w:r>
          </w:p>
        </w:tc>
        <w:tc>
          <w:tcPr>
            <w:tcW w:w="2418" w:type="dxa"/>
          </w:tcPr>
          <w:p w14:paraId="5B581A77" w14:textId="77777777" w:rsidR="00BC33BA" w:rsidRPr="003B3DAC" w:rsidRDefault="00B3147C"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BC33BA" w:rsidRPr="003B3DAC" w14:paraId="231E9787" w14:textId="77777777" w:rsidTr="000D5616">
        <w:tc>
          <w:tcPr>
            <w:tcW w:w="6501" w:type="dxa"/>
          </w:tcPr>
          <w:p w14:paraId="2D1D51C0" w14:textId="4FA089A8" w:rsidR="00BC33BA" w:rsidRPr="003B3DAC" w:rsidRDefault="000D5616"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Effective time management</w:t>
            </w:r>
            <w:r w:rsidR="003F3FE2" w:rsidRPr="003B3DAC">
              <w:rPr>
                <w:rFonts w:ascii="Open Sans Light" w:hAnsi="Open Sans Light" w:cs="Open Sans Light"/>
                <w:b w:val="0"/>
                <w:bCs/>
                <w:sz w:val="20"/>
                <w:szCs w:val="20"/>
              </w:rPr>
              <w:t xml:space="preserve"> and punctuality</w:t>
            </w:r>
          </w:p>
        </w:tc>
        <w:tc>
          <w:tcPr>
            <w:tcW w:w="2418" w:type="dxa"/>
          </w:tcPr>
          <w:p w14:paraId="58D5F4D6" w14:textId="77777777" w:rsidR="00BC33BA" w:rsidRPr="003B3DAC" w:rsidRDefault="000D5616"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BC33BA" w:rsidRPr="003B3DAC" w14:paraId="175AA702" w14:textId="77777777" w:rsidTr="000D5616">
        <w:tc>
          <w:tcPr>
            <w:tcW w:w="6501" w:type="dxa"/>
          </w:tcPr>
          <w:p w14:paraId="67A7CB17" w14:textId="77777777" w:rsidR="00BC33BA" w:rsidRPr="003B3DAC" w:rsidRDefault="000D5616"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 xml:space="preserve">Flexible </w:t>
            </w:r>
            <w:r w:rsidR="00036225" w:rsidRPr="003B3DAC">
              <w:rPr>
                <w:rFonts w:ascii="Open Sans Light" w:hAnsi="Open Sans Light" w:cs="Open Sans Light"/>
                <w:b w:val="0"/>
                <w:bCs/>
                <w:sz w:val="20"/>
                <w:szCs w:val="20"/>
              </w:rPr>
              <w:t xml:space="preserve">and resilient </w:t>
            </w:r>
            <w:r w:rsidRPr="003B3DAC">
              <w:rPr>
                <w:rFonts w:ascii="Open Sans Light" w:hAnsi="Open Sans Light" w:cs="Open Sans Light"/>
                <w:b w:val="0"/>
                <w:bCs/>
                <w:sz w:val="20"/>
                <w:szCs w:val="20"/>
              </w:rPr>
              <w:t>‘can do’ attitude</w:t>
            </w:r>
          </w:p>
        </w:tc>
        <w:tc>
          <w:tcPr>
            <w:tcW w:w="2418" w:type="dxa"/>
          </w:tcPr>
          <w:p w14:paraId="2B272246" w14:textId="77777777" w:rsidR="00BC33BA" w:rsidRPr="003B3DAC" w:rsidRDefault="000D5616"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0D5616" w:rsidRPr="003B3DAC" w14:paraId="3978AE2B" w14:textId="77777777" w:rsidTr="000D5616">
        <w:tc>
          <w:tcPr>
            <w:tcW w:w="6501" w:type="dxa"/>
          </w:tcPr>
          <w:p w14:paraId="0BC5A776" w14:textId="433ADAC9" w:rsidR="000D5616" w:rsidRPr="003B3DAC" w:rsidRDefault="00036225" w:rsidP="000D59FD">
            <w:pPr>
              <w:jc w:val="both"/>
              <w:rPr>
                <w:rFonts w:ascii="Open Sans Light" w:hAnsi="Open Sans Light" w:cs="Open Sans Light"/>
                <w:b w:val="0"/>
                <w:bCs/>
                <w:sz w:val="20"/>
                <w:szCs w:val="20"/>
              </w:rPr>
            </w:pPr>
            <w:bookmarkStart w:id="4" w:name="_Hlk497388543"/>
            <w:r w:rsidRPr="003B3DAC">
              <w:rPr>
                <w:rFonts w:ascii="Open Sans Light" w:hAnsi="Open Sans Light" w:cs="Open Sans Light"/>
                <w:b w:val="0"/>
                <w:bCs/>
                <w:sz w:val="20"/>
                <w:szCs w:val="20"/>
              </w:rPr>
              <w:t>Team focused</w:t>
            </w:r>
          </w:p>
        </w:tc>
        <w:tc>
          <w:tcPr>
            <w:tcW w:w="2418" w:type="dxa"/>
          </w:tcPr>
          <w:p w14:paraId="38B60208" w14:textId="77777777" w:rsidR="000D5616" w:rsidRPr="003B3DAC" w:rsidRDefault="00036225"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0D5616" w:rsidRPr="003B3DAC" w14:paraId="5A7492D2" w14:textId="77777777" w:rsidTr="000D5616">
        <w:tc>
          <w:tcPr>
            <w:tcW w:w="6501" w:type="dxa"/>
          </w:tcPr>
          <w:p w14:paraId="65BE897A" w14:textId="77777777" w:rsidR="000D5616" w:rsidRPr="003B3DAC" w:rsidRDefault="00036225"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Strong interpersonal skills</w:t>
            </w:r>
          </w:p>
        </w:tc>
        <w:tc>
          <w:tcPr>
            <w:tcW w:w="2418" w:type="dxa"/>
          </w:tcPr>
          <w:p w14:paraId="59ACEFB3" w14:textId="77777777" w:rsidR="000D5616" w:rsidRPr="003B3DAC" w:rsidRDefault="00036225"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tr w:rsidR="0076579D" w:rsidRPr="003B3DAC" w14:paraId="690E90CF" w14:textId="77777777" w:rsidTr="000D5616">
        <w:tc>
          <w:tcPr>
            <w:tcW w:w="6501" w:type="dxa"/>
          </w:tcPr>
          <w:p w14:paraId="442675D9" w14:textId="1F70AFAD" w:rsidR="0076579D" w:rsidRPr="003B3DAC" w:rsidRDefault="0076579D"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Ability and willingness to study through day release</w:t>
            </w:r>
          </w:p>
        </w:tc>
        <w:tc>
          <w:tcPr>
            <w:tcW w:w="2418" w:type="dxa"/>
          </w:tcPr>
          <w:p w14:paraId="1283E5AB" w14:textId="2D4B728D" w:rsidR="0076579D" w:rsidRPr="003B3DAC" w:rsidRDefault="0076579D" w:rsidP="000D59FD">
            <w:pPr>
              <w:jc w:val="both"/>
              <w:rPr>
                <w:rFonts w:ascii="Open Sans Light" w:hAnsi="Open Sans Light" w:cs="Open Sans Light"/>
                <w:b w:val="0"/>
                <w:bCs/>
                <w:sz w:val="20"/>
                <w:szCs w:val="20"/>
              </w:rPr>
            </w:pPr>
            <w:r w:rsidRPr="003B3DAC">
              <w:rPr>
                <w:rFonts w:ascii="Open Sans Light" w:hAnsi="Open Sans Light" w:cs="Open Sans Light"/>
                <w:b w:val="0"/>
                <w:bCs/>
                <w:sz w:val="20"/>
                <w:szCs w:val="20"/>
              </w:rPr>
              <w:t>E</w:t>
            </w:r>
          </w:p>
        </w:tc>
      </w:tr>
      <w:bookmarkEnd w:id="4"/>
    </w:tbl>
    <w:p w14:paraId="25A9904A" w14:textId="7067001E" w:rsidR="00DF1946" w:rsidRPr="003B3DAC" w:rsidRDefault="00DF1946" w:rsidP="002F5337">
      <w:pPr>
        <w:rPr>
          <w:rFonts w:ascii="Open Sans Light" w:hAnsi="Open Sans Light" w:cs="Open Sans Light"/>
          <w:b w:val="0"/>
          <w:sz w:val="20"/>
          <w:szCs w:val="20"/>
        </w:rPr>
      </w:pPr>
    </w:p>
    <w:sectPr w:rsidR="00DF1946" w:rsidRPr="003B3DAC" w:rsidSect="009C180C">
      <w:headerReference w:type="even" r:id="rId7"/>
      <w:headerReference w:type="default" r:id="rId8"/>
      <w:footerReference w:type="even" r:id="rId9"/>
      <w:footerReference w:type="default" r:id="rId10"/>
      <w:headerReference w:type="first" r:id="rId11"/>
      <w:footerReference w:type="first" r:id="rId12"/>
      <w:pgSz w:w="11906" w:h="16838"/>
      <w:pgMar w:top="794" w:right="1559" w:bottom="1134" w:left="1418"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0DD9" w14:textId="77777777" w:rsidR="000F2222" w:rsidRDefault="000F2222" w:rsidP="00036225">
      <w:pPr>
        <w:spacing w:after="0" w:line="240" w:lineRule="auto"/>
      </w:pPr>
      <w:r>
        <w:separator/>
      </w:r>
    </w:p>
  </w:endnote>
  <w:endnote w:type="continuationSeparator" w:id="0">
    <w:p w14:paraId="3253C192" w14:textId="77777777" w:rsidR="000F2222" w:rsidRDefault="000F2222" w:rsidP="0003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toneSansITC TT">
    <w:altName w:val="Courier New"/>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58C6F" w14:textId="77777777" w:rsidR="009C180C" w:rsidRDefault="009C1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463754"/>
      <w:docPartObj>
        <w:docPartGallery w:val="Page Numbers (Bottom of Page)"/>
        <w:docPartUnique/>
      </w:docPartObj>
    </w:sdtPr>
    <w:sdtEndPr>
      <w:rPr>
        <w:rFonts w:ascii="Open Sans Light" w:hAnsi="Open Sans Light" w:cs="Open Sans Light"/>
        <w:b w:val="0"/>
        <w:bCs/>
        <w:noProof/>
        <w:sz w:val="16"/>
        <w:szCs w:val="16"/>
      </w:rPr>
    </w:sdtEndPr>
    <w:sdtContent>
      <w:p w14:paraId="7631C9B6" w14:textId="3743F2A8" w:rsidR="000F2222" w:rsidRPr="00F321CB" w:rsidRDefault="000F2222">
        <w:pPr>
          <w:pStyle w:val="Footer"/>
          <w:jc w:val="center"/>
          <w:rPr>
            <w:rFonts w:ascii="Open Sans Light" w:hAnsi="Open Sans Light" w:cs="Open Sans Light"/>
            <w:b w:val="0"/>
            <w:bCs/>
            <w:sz w:val="16"/>
            <w:szCs w:val="16"/>
          </w:rPr>
        </w:pPr>
        <w:r w:rsidRPr="00F321CB">
          <w:rPr>
            <w:rFonts w:ascii="Open Sans Light" w:hAnsi="Open Sans Light" w:cs="Open Sans Light"/>
            <w:b w:val="0"/>
            <w:bCs/>
            <w:sz w:val="16"/>
            <w:szCs w:val="16"/>
          </w:rPr>
          <w:fldChar w:fldCharType="begin"/>
        </w:r>
        <w:r w:rsidRPr="00F321CB">
          <w:rPr>
            <w:rFonts w:ascii="Open Sans Light" w:hAnsi="Open Sans Light" w:cs="Open Sans Light"/>
            <w:b w:val="0"/>
            <w:bCs/>
            <w:sz w:val="16"/>
            <w:szCs w:val="16"/>
          </w:rPr>
          <w:instrText xml:space="preserve"> PAGE   \* MERGEFORMAT </w:instrText>
        </w:r>
        <w:r w:rsidRPr="00F321CB">
          <w:rPr>
            <w:rFonts w:ascii="Open Sans Light" w:hAnsi="Open Sans Light" w:cs="Open Sans Light"/>
            <w:b w:val="0"/>
            <w:bCs/>
            <w:sz w:val="16"/>
            <w:szCs w:val="16"/>
          </w:rPr>
          <w:fldChar w:fldCharType="separate"/>
        </w:r>
        <w:r w:rsidR="00457961" w:rsidRPr="00F321CB">
          <w:rPr>
            <w:rFonts w:ascii="Open Sans Light" w:hAnsi="Open Sans Light" w:cs="Open Sans Light"/>
            <w:b w:val="0"/>
            <w:bCs/>
            <w:noProof/>
            <w:sz w:val="16"/>
            <w:szCs w:val="16"/>
          </w:rPr>
          <w:t>2</w:t>
        </w:r>
        <w:r w:rsidRPr="00F321CB">
          <w:rPr>
            <w:rFonts w:ascii="Open Sans Light" w:hAnsi="Open Sans Light" w:cs="Open Sans Light"/>
            <w:b w:val="0"/>
            <w:bCs/>
            <w:noProof/>
            <w:sz w:val="16"/>
            <w:szCs w:val="16"/>
          </w:rPr>
          <w:fldChar w:fldCharType="end"/>
        </w:r>
      </w:p>
    </w:sdtContent>
  </w:sdt>
  <w:p w14:paraId="6F143404" w14:textId="77777777" w:rsidR="000F2222" w:rsidRDefault="000F22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72693" w14:textId="0A8AFF39" w:rsidR="009C180C" w:rsidRPr="007E000A" w:rsidRDefault="007E000A" w:rsidP="007E000A">
    <w:pPr>
      <w:pStyle w:val="Footer"/>
      <w:jc w:val="right"/>
      <w:rPr>
        <w:rFonts w:ascii="Open Sans Light" w:hAnsi="Open Sans Light" w:cs="Open Sans Light"/>
        <w:b w:val="0"/>
        <w:bCs/>
        <w:sz w:val="16"/>
        <w:szCs w:val="16"/>
        <w:lang w:val="en-US"/>
      </w:rPr>
    </w:pPr>
    <w:r>
      <w:rPr>
        <w:rFonts w:ascii="Open Sans Light" w:hAnsi="Open Sans Light" w:cs="Open Sans Light"/>
        <w:b w:val="0"/>
        <w:bCs/>
        <w:sz w:val="16"/>
        <w:szCs w:val="16"/>
        <w:lang w:val="en-US"/>
      </w:rPr>
      <w:t>WCL.HR.JD.011.2023.02.16-01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FCC01" w14:textId="77777777" w:rsidR="000F2222" w:rsidRDefault="000F2222" w:rsidP="00036225">
      <w:pPr>
        <w:spacing w:after="0" w:line="240" w:lineRule="auto"/>
      </w:pPr>
      <w:r>
        <w:separator/>
      </w:r>
    </w:p>
  </w:footnote>
  <w:footnote w:type="continuationSeparator" w:id="0">
    <w:p w14:paraId="073559A3" w14:textId="77777777" w:rsidR="000F2222" w:rsidRDefault="000F2222" w:rsidP="0003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F37EC" w14:textId="77777777" w:rsidR="009C180C" w:rsidRDefault="009C1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79B72" w14:textId="77777777" w:rsidR="009C180C" w:rsidRDefault="009C1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BF15" w14:textId="66E2AF72" w:rsidR="009E4A56" w:rsidRDefault="009E4A56">
    <w:pPr>
      <w:pStyle w:val="Header"/>
    </w:pPr>
    <w:r>
      <w:rPr>
        <w:b w:val="0"/>
        <w:i/>
        <w:noProof/>
      </w:rPr>
      <w:drawing>
        <wp:anchor distT="0" distB="0" distL="114300" distR="114300" simplePos="0" relativeHeight="251659264" behindDoc="1" locked="0" layoutInCell="1" allowOverlap="1" wp14:anchorId="35F053E8" wp14:editId="40A9901B">
          <wp:simplePos x="0" y="0"/>
          <wp:positionH relativeFrom="page">
            <wp:posOffset>2880071</wp:posOffset>
          </wp:positionH>
          <wp:positionV relativeFrom="paragraph">
            <wp:posOffset>-466725</wp:posOffset>
          </wp:positionV>
          <wp:extent cx="1781175" cy="1327408"/>
          <wp:effectExtent l="0" t="0" r="0" b="6350"/>
          <wp:wrapTight wrapText="bothSides">
            <wp:wrapPolygon edited="0">
              <wp:start x="8779" y="0"/>
              <wp:lineTo x="7393" y="1240"/>
              <wp:lineTo x="5775" y="4031"/>
              <wp:lineTo x="5775" y="6201"/>
              <wp:lineTo x="6468" y="9922"/>
              <wp:lineTo x="10396" y="14882"/>
              <wp:lineTo x="0" y="15502"/>
              <wp:lineTo x="0" y="18603"/>
              <wp:lineTo x="10627" y="19843"/>
              <wp:lineTo x="4851" y="19843"/>
              <wp:lineTo x="3465" y="20153"/>
              <wp:lineTo x="3465" y="21393"/>
              <wp:lineTo x="17557" y="21393"/>
              <wp:lineTo x="18019" y="20153"/>
              <wp:lineTo x="16171" y="19843"/>
              <wp:lineTo x="10627" y="19843"/>
              <wp:lineTo x="21253" y="18603"/>
              <wp:lineTo x="21253" y="15502"/>
              <wp:lineTo x="10858" y="14882"/>
              <wp:lineTo x="14785" y="10232"/>
              <wp:lineTo x="15016" y="8371"/>
              <wp:lineTo x="13168" y="4961"/>
              <wp:lineTo x="15016" y="4031"/>
              <wp:lineTo x="14785" y="1550"/>
              <wp:lineTo x="12475" y="0"/>
              <wp:lineTo x="8779" y="0"/>
            </wp:wrapPolygon>
          </wp:wrapTight>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81175" cy="13274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A78"/>
    <w:multiLevelType w:val="hybridMultilevel"/>
    <w:tmpl w:val="E9143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B7F50"/>
    <w:multiLevelType w:val="hybridMultilevel"/>
    <w:tmpl w:val="E43E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3518F"/>
    <w:multiLevelType w:val="hybridMultilevel"/>
    <w:tmpl w:val="513CD1A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86E70"/>
    <w:multiLevelType w:val="hybridMultilevel"/>
    <w:tmpl w:val="0FEE6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6C7CD9"/>
    <w:multiLevelType w:val="hybridMultilevel"/>
    <w:tmpl w:val="D70208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04E2F"/>
    <w:multiLevelType w:val="hybridMultilevel"/>
    <w:tmpl w:val="51E6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14D68"/>
    <w:multiLevelType w:val="hybridMultilevel"/>
    <w:tmpl w:val="A64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50FCD"/>
    <w:multiLevelType w:val="hybridMultilevel"/>
    <w:tmpl w:val="D1EA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22BF9"/>
    <w:multiLevelType w:val="multilevel"/>
    <w:tmpl w:val="3E4E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403A25"/>
    <w:multiLevelType w:val="hybridMultilevel"/>
    <w:tmpl w:val="E190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406A2"/>
    <w:multiLevelType w:val="hybridMultilevel"/>
    <w:tmpl w:val="C978A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8F3E17"/>
    <w:multiLevelType w:val="hybridMultilevel"/>
    <w:tmpl w:val="86FE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36673"/>
    <w:multiLevelType w:val="hybridMultilevel"/>
    <w:tmpl w:val="1D10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E32E2"/>
    <w:multiLevelType w:val="hybridMultilevel"/>
    <w:tmpl w:val="A9E2CC1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2C33A7"/>
    <w:multiLevelType w:val="hybridMultilevel"/>
    <w:tmpl w:val="AB62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701FF"/>
    <w:multiLevelType w:val="hybridMultilevel"/>
    <w:tmpl w:val="65D07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D3F03"/>
    <w:multiLevelType w:val="hybridMultilevel"/>
    <w:tmpl w:val="258CC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97295"/>
    <w:multiLevelType w:val="hybridMultilevel"/>
    <w:tmpl w:val="8BE43D9A"/>
    <w:lvl w:ilvl="0" w:tplc="2EC0D0FA">
      <w:start w:val="1"/>
      <w:numFmt w:val="decimal"/>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69FD6E9A"/>
    <w:multiLevelType w:val="hybridMultilevel"/>
    <w:tmpl w:val="C8981A34"/>
    <w:lvl w:ilvl="0" w:tplc="0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94A0D"/>
    <w:multiLevelType w:val="hybridMultilevel"/>
    <w:tmpl w:val="4B22A8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F765A6"/>
    <w:multiLevelType w:val="hybridMultilevel"/>
    <w:tmpl w:val="98AA4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0C586B"/>
    <w:multiLevelType w:val="hybridMultilevel"/>
    <w:tmpl w:val="8BB07D3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F0BEA"/>
    <w:multiLevelType w:val="hybridMultilevel"/>
    <w:tmpl w:val="5FC2E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E87EE1"/>
    <w:multiLevelType w:val="hybridMultilevel"/>
    <w:tmpl w:val="91B8B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940653">
    <w:abstractNumId w:val="18"/>
  </w:num>
  <w:num w:numId="2" w16cid:durableId="1044135867">
    <w:abstractNumId w:val="13"/>
  </w:num>
  <w:num w:numId="3" w16cid:durableId="900991909">
    <w:abstractNumId w:val="4"/>
  </w:num>
  <w:num w:numId="4" w16cid:durableId="1246380832">
    <w:abstractNumId w:val="17"/>
  </w:num>
  <w:num w:numId="5" w16cid:durableId="951549461">
    <w:abstractNumId w:val="3"/>
  </w:num>
  <w:num w:numId="6" w16cid:durableId="679235755">
    <w:abstractNumId w:val="22"/>
  </w:num>
  <w:num w:numId="7" w16cid:durableId="1201212692">
    <w:abstractNumId w:val="0"/>
  </w:num>
  <w:num w:numId="8" w16cid:durableId="1858305529">
    <w:abstractNumId w:val="15"/>
  </w:num>
  <w:num w:numId="9" w16cid:durableId="378356546">
    <w:abstractNumId w:val="14"/>
  </w:num>
  <w:num w:numId="10" w16cid:durableId="151020861">
    <w:abstractNumId w:val="7"/>
  </w:num>
  <w:num w:numId="11" w16cid:durableId="1489247517">
    <w:abstractNumId w:val="9"/>
  </w:num>
  <w:num w:numId="12" w16cid:durableId="774179530">
    <w:abstractNumId w:val="20"/>
  </w:num>
  <w:num w:numId="13" w16cid:durableId="214238207">
    <w:abstractNumId w:val="8"/>
  </w:num>
  <w:num w:numId="14" w16cid:durableId="304555776">
    <w:abstractNumId w:val="5"/>
  </w:num>
  <w:num w:numId="15" w16cid:durableId="646596298">
    <w:abstractNumId w:val="23"/>
  </w:num>
  <w:num w:numId="16" w16cid:durableId="551425199">
    <w:abstractNumId w:val="10"/>
  </w:num>
  <w:num w:numId="17" w16cid:durableId="1255625817">
    <w:abstractNumId w:val="2"/>
  </w:num>
  <w:num w:numId="18" w16cid:durableId="1445152482">
    <w:abstractNumId w:val="21"/>
  </w:num>
  <w:num w:numId="19" w16cid:durableId="836922171">
    <w:abstractNumId w:val="19"/>
  </w:num>
  <w:num w:numId="20" w16cid:durableId="1739867146">
    <w:abstractNumId w:val="11"/>
  </w:num>
  <w:num w:numId="21" w16cid:durableId="683940365">
    <w:abstractNumId w:val="1"/>
  </w:num>
  <w:num w:numId="22" w16cid:durableId="1354918255">
    <w:abstractNumId w:val="16"/>
  </w:num>
  <w:num w:numId="23" w16cid:durableId="1412855242">
    <w:abstractNumId w:val="6"/>
  </w:num>
  <w:num w:numId="24" w16cid:durableId="1963463364">
    <w:abstractNumId w:val="12"/>
  </w:num>
  <w:num w:numId="25" w16cid:durableId="11391492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51"/>
    <w:rsid w:val="00023F62"/>
    <w:rsid w:val="00035762"/>
    <w:rsid w:val="00036225"/>
    <w:rsid w:val="00062D49"/>
    <w:rsid w:val="000C3C9C"/>
    <w:rsid w:val="000D5616"/>
    <w:rsid w:val="000D59FD"/>
    <w:rsid w:val="000E2264"/>
    <w:rsid w:val="000F2222"/>
    <w:rsid w:val="000F2981"/>
    <w:rsid w:val="00127E3B"/>
    <w:rsid w:val="00131EAA"/>
    <w:rsid w:val="00191E58"/>
    <w:rsid w:val="00195365"/>
    <w:rsid w:val="001C112A"/>
    <w:rsid w:val="002303D9"/>
    <w:rsid w:val="00263C4D"/>
    <w:rsid w:val="002816B6"/>
    <w:rsid w:val="00293FCE"/>
    <w:rsid w:val="002F5337"/>
    <w:rsid w:val="00311401"/>
    <w:rsid w:val="003437F1"/>
    <w:rsid w:val="003677E5"/>
    <w:rsid w:val="003B3DAC"/>
    <w:rsid w:val="003F3FE2"/>
    <w:rsid w:val="00402C4D"/>
    <w:rsid w:val="004228BD"/>
    <w:rsid w:val="004472BD"/>
    <w:rsid w:val="00457961"/>
    <w:rsid w:val="00466010"/>
    <w:rsid w:val="00494038"/>
    <w:rsid w:val="0049736F"/>
    <w:rsid w:val="004B39AF"/>
    <w:rsid w:val="005413E0"/>
    <w:rsid w:val="00547E52"/>
    <w:rsid w:val="0055625E"/>
    <w:rsid w:val="005803B9"/>
    <w:rsid w:val="005E222D"/>
    <w:rsid w:val="00617668"/>
    <w:rsid w:val="00655040"/>
    <w:rsid w:val="0066066B"/>
    <w:rsid w:val="00682CBA"/>
    <w:rsid w:val="006960CB"/>
    <w:rsid w:val="006E53A4"/>
    <w:rsid w:val="006F4686"/>
    <w:rsid w:val="0073616B"/>
    <w:rsid w:val="00741610"/>
    <w:rsid w:val="0076579D"/>
    <w:rsid w:val="00786C40"/>
    <w:rsid w:val="007A1BCE"/>
    <w:rsid w:val="007E000A"/>
    <w:rsid w:val="007E7083"/>
    <w:rsid w:val="0086695D"/>
    <w:rsid w:val="00874345"/>
    <w:rsid w:val="00893709"/>
    <w:rsid w:val="008A23D4"/>
    <w:rsid w:val="008E6129"/>
    <w:rsid w:val="00917931"/>
    <w:rsid w:val="00921AEF"/>
    <w:rsid w:val="00946751"/>
    <w:rsid w:val="009C180C"/>
    <w:rsid w:val="009E4A56"/>
    <w:rsid w:val="00A21393"/>
    <w:rsid w:val="00A3493A"/>
    <w:rsid w:val="00A81401"/>
    <w:rsid w:val="00AA0603"/>
    <w:rsid w:val="00B117E3"/>
    <w:rsid w:val="00B3147C"/>
    <w:rsid w:val="00B42AAB"/>
    <w:rsid w:val="00B46CAE"/>
    <w:rsid w:val="00B673A0"/>
    <w:rsid w:val="00B9043A"/>
    <w:rsid w:val="00BC25F4"/>
    <w:rsid w:val="00BC33BA"/>
    <w:rsid w:val="00C55729"/>
    <w:rsid w:val="00D23250"/>
    <w:rsid w:val="00D721E4"/>
    <w:rsid w:val="00DD33BE"/>
    <w:rsid w:val="00DF05B3"/>
    <w:rsid w:val="00DF1946"/>
    <w:rsid w:val="00E00DF3"/>
    <w:rsid w:val="00E34C5A"/>
    <w:rsid w:val="00E52ACF"/>
    <w:rsid w:val="00E85930"/>
    <w:rsid w:val="00EA6770"/>
    <w:rsid w:val="00EB211C"/>
    <w:rsid w:val="00EB2E1B"/>
    <w:rsid w:val="00EC68B1"/>
    <w:rsid w:val="00ED2E28"/>
    <w:rsid w:val="00F321CB"/>
    <w:rsid w:val="00F94F1F"/>
    <w:rsid w:val="00FD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2082"/>
  <w15:chartTrackingRefBased/>
  <w15:docId w15:val="{934FC32F-49C8-4759-8092-7D09351E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751"/>
    <w:pPr>
      <w:spacing w:after="0" w:line="240" w:lineRule="auto"/>
      <w:ind w:left="720"/>
      <w:contextualSpacing/>
    </w:pPr>
    <w:rPr>
      <w:rFonts w:ascii="StoneSansITC TT" w:eastAsia="Times New Roman" w:hAnsi="StoneSansITC TT" w:cs="Times New Roman"/>
      <w:b w:val="0"/>
    </w:rPr>
  </w:style>
  <w:style w:type="paragraph" w:styleId="BalloonText">
    <w:name w:val="Balloon Text"/>
    <w:basedOn w:val="Normal"/>
    <w:link w:val="BalloonTextChar"/>
    <w:uiPriority w:val="99"/>
    <w:semiHidden/>
    <w:unhideWhenUsed/>
    <w:rsid w:val="00B90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A"/>
    <w:rPr>
      <w:rFonts w:ascii="Segoe UI" w:hAnsi="Segoe UI" w:cs="Segoe UI"/>
      <w:sz w:val="18"/>
      <w:szCs w:val="18"/>
    </w:rPr>
  </w:style>
  <w:style w:type="table" w:styleId="TableGrid">
    <w:name w:val="Table Grid"/>
    <w:basedOn w:val="TableNormal"/>
    <w:uiPriority w:val="39"/>
    <w:rsid w:val="00BC3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2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225"/>
  </w:style>
  <w:style w:type="paragraph" w:styleId="Footer">
    <w:name w:val="footer"/>
    <w:basedOn w:val="Normal"/>
    <w:link w:val="FooterChar"/>
    <w:uiPriority w:val="99"/>
    <w:unhideWhenUsed/>
    <w:rsid w:val="000362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225"/>
  </w:style>
  <w:style w:type="paragraph" w:styleId="NoSpacing">
    <w:name w:val="No Spacing"/>
    <w:uiPriority w:val="1"/>
    <w:qFormat/>
    <w:rsid w:val="00DF05B3"/>
    <w:pPr>
      <w:spacing w:after="0" w:line="240" w:lineRule="auto"/>
    </w:pPr>
  </w:style>
  <w:style w:type="character" w:styleId="CommentReference">
    <w:name w:val="annotation reference"/>
    <w:basedOn w:val="DefaultParagraphFont"/>
    <w:rsid w:val="0076579D"/>
    <w:rPr>
      <w:sz w:val="16"/>
      <w:szCs w:val="16"/>
    </w:rPr>
  </w:style>
  <w:style w:type="paragraph" w:styleId="CommentText">
    <w:name w:val="annotation text"/>
    <w:basedOn w:val="Normal"/>
    <w:link w:val="CommentTextChar"/>
    <w:rsid w:val="0076579D"/>
    <w:pPr>
      <w:spacing w:after="0" w:line="240" w:lineRule="auto"/>
    </w:pPr>
    <w:rPr>
      <w:rFonts w:ascii="StoneSansITC TT" w:eastAsia="Times New Roman" w:hAnsi="StoneSansITC TT" w:cs="Times New Roman"/>
      <w:b w:val="0"/>
      <w:sz w:val="20"/>
      <w:szCs w:val="20"/>
    </w:rPr>
  </w:style>
  <w:style w:type="character" w:customStyle="1" w:styleId="CommentTextChar">
    <w:name w:val="Comment Text Char"/>
    <w:basedOn w:val="DefaultParagraphFont"/>
    <w:link w:val="CommentText"/>
    <w:rsid w:val="0076579D"/>
    <w:rPr>
      <w:rFonts w:ascii="StoneSansITC TT" w:eastAsia="Times New Roman" w:hAnsi="StoneSansITC TT" w:cs="Times New Roman"/>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6581">
      <w:bodyDiv w:val="1"/>
      <w:marLeft w:val="0"/>
      <w:marRight w:val="0"/>
      <w:marTop w:val="0"/>
      <w:marBottom w:val="0"/>
      <w:divBdr>
        <w:top w:val="none" w:sz="0" w:space="0" w:color="auto"/>
        <w:left w:val="none" w:sz="0" w:space="0" w:color="auto"/>
        <w:bottom w:val="none" w:sz="0" w:space="0" w:color="auto"/>
        <w:right w:val="none" w:sz="0" w:space="0" w:color="auto"/>
      </w:divBdr>
    </w:div>
    <w:div w:id="1113088169">
      <w:bodyDiv w:val="1"/>
      <w:marLeft w:val="0"/>
      <w:marRight w:val="0"/>
      <w:marTop w:val="0"/>
      <w:marBottom w:val="0"/>
      <w:divBdr>
        <w:top w:val="none" w:sz="0" w:space="0" w:color="auto"/>
        <w:left w:val="none" w:sz="0" w:space="0" w:color="auto"/>
        <w:bottom w:val="none" w:sz="0" w:space="0" w:color="auto"/>
        <w:right w:val="none" w:sz="0" w:space="0" w:color="auto"/>
      </w:divBdr>
    </w:div>
    <w:div w:id="17734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632</Words>
  <Characters>3820</Characters>
  <Application>Microsoft Office Word</Application>
  <DocSecurity>0</DocSecurity>
  <Lines>119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Lewis</dc:creator>
  <cp:keywords/>
  <dc:description/>
  <cp:lastModifiedBy>Katie Maxwell</cp:lastModifiedBy>
  <cp:revision>21</cp:revision>
  <cp:lastPrinted>2017-11-02T12:28:00Z</cp:lastPrinted>
  <dcterms:created xsi:type="dcterms:W3CDTF">2022-03-30T14:20:00Z</dcterms:created>
  <dcterms:modified xsi:type="dcterms:W3CDTF">2025-03-04T12:10:00Z</dcterms:modified>
</cp:coreProperties>
</file>